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20" w:rsidRPr="00E67529" w:rsidRDefault="00572220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64384" behindDoc="0" locked="0" layoutInCell="1" allowOverlap="1" wp14:anchorId="3CD0A644" wp14:editId="2B875A91">
            <wp:simplePos x="0" y="0"/>
            <wp:positionH relativeFrom="margin">
              <wp:posOffset>2584119</wp:posOffset>
            </wp:positionH>
            <wp:positionV relativeFrom="margin">
              <wp:posOffset>-504742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29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6405AD">
        <w:rPr>
          <w:rFonts w:eastAsia="Calibri"/>
          <w:b/>
          <w:sz w:val="28"/>
          <w:szCs w:val="28"/>
          <w:lang w:eastAsia="en-US"/>
        </w:rPr>
        <w:t>ОСАДЧЕВСКОГО</w:t>
      </w:r>
      <w:r w:rsidR="00A12F77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572220" w:rsidRPr="00E67529" w:rsidRDefault="00572220" w:rsidP="0057222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A834E9">
        <w:rPr>
          <w:rFonts w:eastAsia="Calibri"/>
          <w:sz w:val="28"/>
          <w:szCs w:val="28"/>
          <w:u w:val="single"/>
          <w:lang w:eastAsia="en-US"/>
        </w:rPr>
        <w:t>16</w:t>
      </w:r>
      <w:r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A834E9">
        <w:rPr>
          <w:rFonts w:eastAsia="Calibri"/>
          <w:sz w:val="28"/>
          <w:szCs w:val="28"/>
          <w:u w:val="single"/>
          <w:lang w:eastAsia="en-US"/>
        </w:rPr>
        <w:t xml:space="preserve"> июля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0BC1">
        <w:rPr>
          <w:rFonts w:eastAsia="Calibri"/>
          <w:sz w:val="28"/>
          <w:szCs w:val="28"/>
          <w:u w:val="single"/>
          <w:lang w:eastAsia="en-US"/>
        </w:rPr>
        <w:t>202</w:t>
      </w:r>
      <w:r w:rsidR="00D67E3E">
        <w:rPr>
          <w:rFonts w:eastAsia="Calibri"/>
          <w:sz w:val="28"/>
          <w:szCs w:val="28"/>
          <w:u w:val="single"/>
          <w:lang w:eastAsia="en-US"/>
        </w:rPr>
        <w:t>5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A834E9">
        <w:rPr>
          <w:rFonts w:eastAsia="Calibri"/>
          <w:sz w:val="28"/>
          <w:szCs w:val="28"/>
          <w:u w:val="single"/>
          <w:lang w:eastAsia="en-US"/>
        </w:rPr>
        <w:t>127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572220" w:rsidRPr="00E67529" w:rsidRDefault="00572220" w:rsidP="00572220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6405AD">
        <w:rPr>
          <w:rFonts w:eastAsia="Calibri"/>
          <w:lang w:eastAsia="en-US"/>
        </w:rPr>
        <w:t>Осадчее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755DA3">
        <w:tc>
          <w:tcPr>
            <w:tcW w:w="4644" w:type="dxa"/>
            <w:hideMark/>
          </w:tcPr>
          <w:p w:rsidR="00572220" w:rsidRPr="00E67529" w:rsidRDefault="00572220" w:rsidP="006405AD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A3B1A" wp14:editId="12DA04E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10C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1758B" wp14:editId="1E373B1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D3BC" id="AutoShape 5" o:spid="_x0000_s1026" type="#_x0000_t32" style="position:absolute;margin-left:225.5pt;margin-top:-.0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qHQIAADo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YDVnK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4263B" wp14:editId="1BEB881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65FB7" id="AutoShape 3" o:spid="_x0000_s1026" type="#_x0000_t32" style="position:absolute;margin-left:-6.25pt;margin-top:-.8pt;width:2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T6mD1OMaJXV0KKa56xzn/iukfBKLHzloi285VWCnTXNotVyOHF&#10;+cCKFNeEUFTpjZAyyi8VGkq8mE6mMcFpKVhwhjBn210lLTqQsEDxF1sEz32Y1XvFIljHCVtfbE+E&#10;PNtQXKqAB30BnYt13pAfi3Sxnq/n+SifzNajPK3r0fOmykezDbReP9RVVWc/A7UsLzrBGFeB3XVb&#10;s/zvtuHybs57dtvX2xiS9+hxXkD2+h9JR2GDluet2Gl22tqr4LCgMfjymMILuL+Dff/kV78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w/BS6x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D7CE" wp14:editId="7F5AC9C8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2F9B" id="AutoShape 4" o:spid="_x0000_s1026" type="#_x0000_t32" style="position:absolute;margin-left:205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FJ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OH7GGKEb2qElJc/Yx1/jPXPQpCiZ23RLSdr7RS0HdtsxiFHJ6d&#10;D6xIcXUIQZXeCClj+6VCQ4kX08k0OjgtBQvKYOZsu6ukRQcSBih+MUXQ3JtZvVcsgnWcsPVF9kTI&#10;swzBpQp4kBfQuUjnCfmxSBfr+Xqej/LJbD3K07oePW2qfDTbQOr1p7qq6uxnoJblRScY4yqwu05r&#10;lv/dNFz25jxnt3m9lSF5jx7rBWSv/0g6Njb08jwVO81OW3ttOAxoNL4sU9iA+zvI9yu/+gU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ODEwUk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Pr="00E67529">
              <w:rPr>
                <w:b/>
                <w:sz w:val="28"/>
                <w:szCs w:val="28"/>
              </w:rPr>
              <w:t xml:space="preserve">О проекте решения Совета народных депутатов </w:t>
            </w:r>
            <w:r w:rsidR="006405AD">
              <w:rPr>
                <w:b/>
                <w:sz w:val="28"/>
                <w:szCs w:val="28"/>
              </w:rPr>
              <w:t>Осадчевского</w:t>
            </w:r>
            <w:r w:rsidRPr="00E67529">
              <w:rPr>
                <w:b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6405AD">
              <w:rPr>
                <w:b/>
                <w:sz w:val="28"/>
                <w:szCs w:val="28"/>
              </w:rPr>
              <w:t>Осадчевского</w:t>
            </w:r>
            <w:r w:rsidR="00A12F77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Pr="00E67529">
              <w:rPr>
                <w:b/>
                <w:sz w:val="28"/>
                <w:szCs w:val="28"/>
              </w:rPr>
              <w:t>вского муниципального района Воронежской области»</w:t>
            </w:r>
          </w:p>
        </w:tc>
      </w:tr>
    </w:tbl>
    <w:p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>На основании Федерального закона от</w:t>
      </w:r>
      <w:r w:rsidR="00D67E3E">
        <w:rPr>
          <w:sz w:val="28"/>
          <w:szCs w:val="28"/>
        </w:rPr>
        <w:t xml:space="preserve"> 20.03.2025 № 33 – ФЗ «</w:t>
      </w:r>
      <w:r w:rsidR="00D67E3E" w:rsidRPr="00D67E3E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D67E3E" w:rsidRPr="00D67E3E">
        <w:rPr>
          <w:sz w:val="28"/>
          <w:szCs w:val="28"/>
        </w:rPr>
        <w:t>»,</w:t>
      </w:r>
      <w:r w:rsidR="00D67E3E" w:rsidRPr="00E67529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 xml:space="preserve">в целях приведения Устава </w:t>
      </w:r>
      <w:r w:rsidR="006405AD"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E67529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6405AD">
        <w:rPr>
          <w:sz w:val="28"/>
          <w:szCs w:val="28"/>
        </w:rPr>
        <w:t>Осадчевского</w:t>
      </w:r>
      <w:r w:rsidR="00A12F77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572220" w:rsidRPr="00E67529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6405AD">
        <w:rPr>
          <w:sz w:val="28"/>
          <w:szCs w:val="28"/>
        </w:rPr>
        <w:t>Осадчевского</w:t>
      </w:r>
      <w:r w:rsidR="00A12F77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согласно приложению.</w:t>
      </w:r>
    </w:p>
    <w:p w:rsidR="00572220" w:rsidRPr="002E7E52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6405AD">
        <w:rPr>
          <w:sz w:val="28"/>
          <w:szCs w:val="28"/>
        </w:rPr>
        <w:t>Осадчевского</w:t>
      </w:r>
      <w:r w:rsidR="00A12F77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</w:t>
      </w:r>
      <w:r w:rsidRPr="002E7E52">
        <w:rPr>
          <w:sz w:val="28"/>
          <w:szCs w:val="28"/>
        </w:rPr>
        <w:t xml:space="preserve">области» на </w:t>
      </w:r>
      <w:r w:rsidR="00F0213B">
        <w:rPr>
          <w:sz w:val="28"/>
          <w:szCs w:val="28"/>
        </w:rPr>
        <w:t>«19» августа</w:t>
      </w:r>
      <w:r w:rsidR="00D40D80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Pr="002E7E52">
        <w:rPr>
          <w:sz w:val="28"/>
          <w:szCs w:val="28"/>
        </w:rPr>
        <w:t xml:space="preserve"> года.</w:t>
      </w:r>
    </w:p>
    <w:p w:rsidR="00572220" w:rsidRPr="00E67529" w:rsidRDefault="00572220" w:rsidP="006405A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E67529">
        <w:rPr>
          <w:sz w:val="28"/>
          <w:szCs w:val="28"/>
        </w:rPr>
        <w:t xml:space="preserve">Публичные слушания провести в здании администрации </w:t>
      </w:r>
      <w:r w:rsidR="006405AD"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</w:t>
      </w:r>
      <w:r w:rsidRPr="002E7E52">
        <w:rPr>
          <w:sz w:val="28"/>
          <w:szCs w:val="28"/>
        </w:rPr>
        <w:t xml:space="preserve">поселения </w:t>
      </w:r>
      <w:r w:rsidR="00F0213B">
        <w:rPr>
          <w:sz w:val="28"/>
          <w:szCs w:val="28"/>
        </w:rPr>
        <w:t>«19» августа</w:t>
      </w:r>
      <w:r w:rsidRPr="002E7E52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Pr="002E7E52">
        <w:rPr>
          <w:sz w:val="28"/>
          <w:szCs w:val="28"/>
        </w:rPr>
        <w:t xml:space="preserve"> года в </w:t>
      </w:r>
      <w:r w:rsidRPr="00E67529">
        <w:rPr>
          <w:sz w:val="28"/>
          <w:szCs w:val="28"/>
        </w:rPr>
        <w:t xml:space="preserve">11 часов 00 минут </w:t>
      </w:r>
    </w:p>
    <w:p w:rsidR="006405AD" w:rsidRPr="00E67529" w:rsidRDefault="006405AD" w:rsidP="006405A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по адресу: Воронежская область, Репьевский район, с. </w:t>
      </w:r>
      <w:r>
        <w:rPr>
          <w:sz w:val="28"/>
          <w:szCs w:val="28"/>
        </w:rPr>
        <w:t>Осадчее, ул. Мира д.141</w:t>
      </w:r>
      <w:r w:rsidRPr="00E67529">
        <w:rPr>
          <w:sz w:val="28"/>
          <w:szCs w:val="28"/>
        </w:rPr>
        <w:t>.</w:t>
      </w:r>
    </w:p>
    <w:p w:rsidR="006405AD" w:rsidRPr="00E67529" w:rsidRDefault="006405AD" w:rsidP="006405A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>
        <w:rPr>
          <w:sz w:val="28"/>
          <w:szCs w:val="28"/>
        </w:rPr>
        <w:t>Осадчевского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в составе:</w:t>
      </w:r>
    </w:p>
    <w:p w:rsidR="006405AD" w:rsidRPr="00E67529" w:rsidRDefault="006405AD" w:rsidP="006405AD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Токарский Константин Игоревич </w:t>
      </w:r>
      <w:r w:rsidRPr="00E67529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поселения, </w:t>
      </w:r>
      <w:r w:rsidRPr="00E67529">
        <w:rPr>
          <w:i/>
          <w:iCs/>
          <w:sz w:val="28"/>
          <w:szCs w:val="28"/>
        </w:rPr>
        <w:t>председатель комиссии;</w:t>
      </w:r>
    </w:p>
    <w:p w:rsidR="006405AD" w:rsidRPr="00E67529" w:rsidRDefault="006405AD" w:rsidP="006405AD">
      <w:pPr>
        <w:pStyle w:val="Style7"/>
        <w:spacing w:line="360" w:lineRule="auto"/>
        <w:ind w:firstLine="0"/>
        <w:rPr>
          <w:sz w:val="28"/>
          <w:szCs w:val="28"/>
        </w:rPr>
      </w:pPr>
      <w:r w:rsidRPr="007940A3">
        <w:rPr>
          <w:b/>
          <w:sz w:val="28"/>
          <w:szCs w:val="28"/>
        </w:rPr>
        <w:t>Переверзева Надежда Александровна</w:t>
      </w:r>
      <w:r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администрации Осадчевского сельского поселения</w:t>
      </w:r>
      <w:r w:rsidRPr="00E67529">
        <w:rPr>
          <w:sz w:val="28"/>
          <w:szCs w:val="28"/>
        </w:rPr>
        <w:t xml:space="preserve">, </w:t>
      </w:r>
      <w:r w:rsidRPr="00E67529">
        <w:rPr>
          <w:i/>
          <w:sz w:val="28"/>
          <w:szCs w:val="28"/>
        </w:rPr>
        <w:t>заместитель председателя комиссии</w:t>
      </w:r>
      <w:r w:rsidRPr="00E67529">
        <w:rPr>
          <w:sz w:val="28"/>
          <w:szCs w:val="28"/>
        </w:rPr>
        <w:t>.</w:t>
      </w:r>
    </w:p>
    <w:p w:rsidR="006405AD" w:rsidRPr="00E67529" w:rsidRDefault="006405AD" w:rsidP="006405AD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 w:rsidRPr="00E67529"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6405AD" w:rsidRPr="00E67529" w:rsidRDefault="006405AD" w:rsidP="006405AD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Аралова Ольга Васильевна </w:t>
      </w:r>
      <w:r w:rsidRPr="00E67529">
        <w:rPr>
          <w:sz w:val="28"/>
          <w:szCs w:val="28"/>
        </w:rPr>
        <w:t>- 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:rsidR="006405AD" w:rsidRPr="00E67529" w:rsidRDefault="006405AD" w:rsidP="006405AD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613DE1">
        <w:rPr>
          <w:b/>
          <w:sz w:val="28"/>
          <w:szCs w:val="28"/>
        </w:rPr>
        <w:t>Бартенев Сергей Ильич</w:t>
      </w:r>
      <w:r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6405AD" w:rsidRPr="00E67529" w:rsidRDefault="006405AD" w:rsidP="006405AD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</w:t>
      </w:r>
      <w:r w:rsidRPr="00E67529"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>
        <w:rPr>
          <w:sz w:val="28"/>
          <w:szCs w:val="28"/>
        </w:rPr>
        <w:t>Осадчевского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области:</w:t>
      </w:r>
    </w:p>
    <w:p w:rsidR="006405AD" w:rsidRPr="00E67529" w:rsidRDefault="006405AD" w:rsidP="006405AD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2.3.1. Граждане, зарегистрированные в </w:t>
      </w:r>
      <w:r>
        <w:rPr>
          <w:sz w:val="28"/>
          <w:szCs w:val="28"/>
        </w:rPr>
        <w:t>Осадчевском сельском поселении Репьё</w:t>
      </w:r>
      <w:r w:rsidRPr="00E67529">
        <w:rPr>
          <w:sz w:val="28"/>
          <w:szCs w:val="28"/>
        </w:rPr>
        <w:t xml:space="preserve">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>
        <w:rPr>
          <w:sz w:val="28"/>
          <w:szCs w:val="28"/>
        </w:rPr>
        <w:t>Осадчевского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области», принимать участие в публичных слушаниях по вышеуказанному проекту.</w:t>
      </w:r>
    </w:p>
    <w:p w:rsidR="006405AD" w:rsidRPr="00E67529" w:rsidRDefault="006405AD" w:rsidP="006405AD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адресу: Воронежская область, Репьевский район, с.</w:t>
      </w:r>
      <w:r>
        <w:rPr>
          <w:sz w:val="28"/>
          <w:szCs w:val="28"/>
        </w:rPr>
        <w:t xml:space="preserve"> Осадчее</w:t>
      </w:r>
      <w:r w:rsidRPr="00E67529">
        <w:rPr>
          <w:sz w:val="28"/>
          <w:szCs w:val="28"/>
        </w:rPr>
        <w:t>, ул.</w:t>
      </w:r>
      <w:r>
        <w:rPr>
          <w:sz w:val="28"/>
          <w:szCs w:val="28"/>
        </w:rPr>
        <w:t xml:space="preserve"> Мира, д. 141</w:t>
      </w:r>
      <w:r w:rsidRPr="00E67529">
        <w:rPr>
          <w:sz w:val="28"/>
          <w:szCs w:val="28"/>
        </w:rPr>
        <w:t>, контактные телефоны:</w:t>
      </w:r>
      <w:r>
        <w:rPr>
          <w:sz w:val="28"/>
          <w:szCs w:val="28"/>
        </w:rPr>
        <w:t>8(47374)35148</w:t>
      </w:r>
      <w:r w:rsidRPr="00E67529"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Репь</w:t>
      </w:r>
      <w:r>
        <w:rPr>
          <w:sz w:val="28"/>
          <w:szCs w:val="28"/>
        </w:rPr>
        <w:t>ё</w:t>
      </w:r>
      <w:r w:rsidRPr="00E67529">
        <w:rPr>
          <w:sz w:val="28"/>
          <w:szCs w:val="28"/>
        </w:rPr>
        <w:t>вского муниципального района Воронежской области».</w:t>
      </w:r>
    </w:p>
    <w:p w:rsidR="006405AD" w:rsidRPr="00E67529" w:rsidRDefault="006405AD" w:rsidP="006405A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:rsidR="006405AD" w:rsidRPr="00E67529" w:rsidRDefault="006405AD" w:rsidP="006405AD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поселения, а также в здании администрации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 по вышеуказанному адресу в кабинете </w:t>
      </w:r>
      <w:r>
        <w:rPr>
          <w:sz w:val="28"/>
          <w:szCs w:val="28"/>
        </w:rPr>
        <w:t xml:space="preserve">ведущего специалиста </w:t>
      </w:r>
      <w:r w:rsidRPr="00E675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поселения.</w:t>
      </w:r>
    </w:p>
    <w:p w:rsidR="006405AD" w:rsidRPr="00E67529" w:rsidRDefault="006405AD" w:rsidP="006405AD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>
        <w:rPr>
          <w:sz w:val="28"/>
          <w:szCs w:val="28"/>
        </w:rPr>
        <w:t>Осадчевского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области», сделать по ним заключение и представить на рассмотрение Совета народных депутатов </w:t>
      </w:r>
      <w:r>
        <w:rPr>
          <w:sz w:val="28"/>
          <w:szCs w:val="28"/>
        </w:rPr>
        <w:t>Осадчевского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области.</w:t>
      </w:r>
    </w:p>
    <w:p w:rsidR="006405AD" w:rsidRPr="00E67529" w:rsidRDefault="006405AD" w:rsidP="006405AD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tbl>
      <w:tblPr>
        <w:tblpPr w:leftFromText="180" w:rightFromText="180" w:vertAnchor="text" w:horzAnchor="margin" w:tblpY="1338"/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405AD" w:rsidRPr="00E67529" w:rsidTr="00A912BB">
        <w:tc>
          <w:tcPr>
            <w:tcW w:w="3652" w:type="dxa"/>
            <w:hideMark/>
          </w:tcPr>
          <w:p w:rsidR="006405AD" w:rsidRPr="00E67529" w:rsidRDefault="006405AD" w:rsidP="00A912BB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405AD" w:rsidRPr="00E67529" w:rsidRDefault="006405AD" w:rsidP="00A912BB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405AD" w:rsidRPr="00E67529" w:rsidRDefault="006405AD" w:rsidP="00A912B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6405AD" w:rsidRPr="00E67529" w:rsidRDefault="006405AD" w:rsidP="006405AD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Настоящее решение подлежит официальному</w:t>
      </w:r>
      <w:r>
        <w:rPr>
          <w:sz w:val="28"/>
          <w:szCs w:val="28"/>
          <w:lang w:val="ru-RU"/>
        </w:rPr>
        <w:t xml:space="preserve"> опубликованию</w:t>
      </w:r>
      <w:r w:rsidRPr="00E67529">
        <w:rPr>
          <w:sz w:val="28"/>
          <w:szCs w:val="28"/>
        </w:rPr>
        <w:t>.</w:t>
      </w:r>
    </w:p>
    <w:p w:rsidR="006405AD" w:rsidRPr="00E67529" w:rsidRDefault="006405AD" w:rsidP="006405AD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6405AD" w:rsidRPr="00E67529" w:rsidRDefault="006405AD" w:rsidP="006405AD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6405AD" w:rsidRPr="00E67529" w:rsidRDefault="006405AD" w:rsidP="006405AD">
      <w:pPr>
        <w:spacing w:before="240" w:line="360" w:lineRule="auto"/>
        <w:rPr>
          <w:noProof/>
        </w:rPr>
      </w:pPr>
    </w:p>
    <w:p w:rsidR="006405AD" w:rsidRDefault="006405AD" w:rsidP="00EA4683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EA4683" w:rsidRPr="00E67529" w:rsidRDefault="00EA4683" w:rsidP="00EA4683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 w:rsidRPr="00E67529">
        <w:rPr>
          <w:spacing w:val="-1"/>
          <w:sz w:val="28"/>
          <w:szCs w:val="28"/>
        </w:rPr>
        <w:t>ПРИЛОЖЕНИЕ</w:t>
      </w:r>
    </w:p>
    <w:p w:rsidR="00EA4683" w:rsidRPr="00E67529" w:rsidRDefault="00EA4683" w:rsidP="00EA4683">
      <w:pPr>
        <w:shd w:val="clear" w:color="auto" w:fill="FFFFFF"/>
        <w:ind w:left="4536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к решению Совета народных депутатов </w:t>
      </w:r>
      <w:r w:rsidR="00A834E9">
        <w:rPr>
          <w:sz w:val="28"/>
          <w:szCs w:val="28"/>
        </w:rPr>
        <w:t xml:space="preserve">Осадчевского </w:t>
      </w:r>
      <w:r w:rsidRPr="00E67529">
        <w:rPr>
          <w:sz w:val="28"/>
          <w:szCs w:val="28"/>
        </w:rPr>
        <w:t xml:space="preserve">сельского поселения </w:t>
      </w:r>
    </w:p>
    <w:p w:rsidR="00EA4683" w:rsidRPr="00E67529" w:rsidRDefault="00EA0FAA" w:rsidP="00EA4683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 «</w:t>
      </w:r>
      <w:r w:rsidR="00A834E9">
        <w:rPr>
          <w:sz w:val="28"/>
          <w:szCs w:val="28"/>
        </w:rPr>
        <w:t>16</w:t>
      </w:r>
      <w:r w:rsidR="000B132E">
        <w:rPr>
          <w:sz w:val="28"/>
          <w:szCs w:val="28"/>
        </w:rPr>
        <w:t>»</w:t>
      </w:r>
      <w:r w:rsidR="00A834E9">
        <w:rPr>
          <w:sz w:val="28"/>
          <w:szCs w:val="28"/>
        </w:rPr>
        <w:t xml:space="preserve"> июля</w:t>
      </w:r>
      <w:r w:rsidR="002C21B9">
        <w:rPr>
          <w:sz w:val="28"/>
          <w:szCs w:val="28"/>
        </w:rPr>
        <w:t xml:space="preserve"> </w:t>
      </w:r>
      <w:r w:rsidR="00EF0BC1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="00EA4683" w:rsidRPr="00E67529">
        <w:rPr>
          <w:sz w:val="28"/>
          <w:szCs w:val="28"/>
        </w:rPr>
        <w:t xml:space="preserve"> года </w:t>
      </w:r>
      <w:r w:rsidR="00A834E9">
        <w:rPr>
          <w:spacing w:val="-2"/>
          <w:sz w:val="28"/>
          <w:szCs w:val="28"/>
        </w:rPr>
        <w:t>№ 127</w:t>
      </w:r>
    </w:p>
    <w:p w:rsidR="00EA4683" w:rsidRPr="00E67529" w:rsidRDefault="00EA4683" w:rsidP="00EA4683">
      <w:pPr>
        <w:shd w:val="clear" w:color="auto" w:fill="FFFFFF"/>
        <w:ind w:left="4678"/>
        <w:jc w:val="both"/>
        <w:rPr>
          <w:sz w:val="26"/>
          <w:szCs w:val="26"/>
        </w:rPr>
      </w:pPr>
    </w:p>
    <w:p w:rsidR="00EA4683" w:rsidRPr="00E67529" w:rsidRDefault="00DC30D2" w:rsidP="00EA4683">
      <w:pPr>
        <w:pStyle w:val="a3"/>
        <w:rPr>
          <w:noProof/>
        </w:rPr>
      </w:pPr>
      <w:r w:rsidRPr="00E67529">
        <w:rPr>
          <w:noProof/>
        </w:rPr>
        <w:drawing>
          <wp:anchor distT="0" distB="0" distL="114300" distR="114300" simplePos="0" relativeHeight="251670528" behindDoc="0" locked="0" layoutInCell="1" allowOverlap="1" wp14:anchorId="1818D9D1" wp14:editId="0C68F1EF">
            <wp:simplePos x="0" y="0"/>
            <wp:positionH relativeFrom="margin">
              <wp:posOffset>2632378</wp:posOffset>
            </wp:positionH>
            <wp:positionV relativeFrom="margin">
              <wp:posOffset>1164121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683" w:rsidRPr="00E67529">
        <w:rPr>
          <w:b w:val="0"/>
          <w:sz w:val="28"/>
          <w:szCs w:val="28"/>
        </w:rPr>
        <w:t>ПРОЕКТ</w:t>
      </w:r>
    </w:p>
    <w:p w:rsidR="00572220" w:rsidRPr="00E67529" w:rsidRDefault="00572220" w:rsidP="006036DD">
      <w:pPr>
        <w:spacing w:before="240" w:line="360" w:lineRule="auto"/>
        <w:jc w:val="center"/>
        <w:rPr>
          <w:noProof/>
        </w:rPr>
      </w:pPr>
    </w:p>
    <w:p w:rsidR="006036DD" w:rsidRPr="00E67529" w:rsidRDefault="006036DD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FD43F3">
        <w:rPr>
          <w:rFonts w:eastAsia="Calibri"/>
          <w:b/>
          <w:sz w:val="28"/>
          <w:szCs w:val="28"/>
          <w:lang w:eastAsia="en-US"/>
        </w:rPr>
        <w:t>ОСАДЧЕВСКОГО</w:t>
      </w:r>
      <w:r w:rsidR="00C63278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 xml:space="preserve">«   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  » 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F65869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73319A">
        <w:rPr>
          <w:rFonts w:eastAsia="Calibri"/>
          <w:sz w:val="28"/>
          <w:szCs w:val="28"/>
          <w:u w:val="single"/>
          <w:lang w:eastAsia="en-US"/>
        </w:rPr>
        <w:t>5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</w:p>
    <w:p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036DD" w:rsidRPr="00E67529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>с</w:t>
      </w:r>
      <w:r w:rsidR="00FD43F3">
        <w:rPr>
          <w:rFonts w:eastAsia="Calibri"/>
          <w:lang w:eastAsia="en-US"/>
        </w:rPr>
        <w:t xml:space="preserve"> Осадчее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FD43F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1FB9" id="AutoShape 11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VIA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E50BC" id="AutoShape 10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n0YRrpJKS4+hnr/GeuexSEEjtviWg7X2mloPHaZjEKOTw7&#10;H1iR4uoQgiq9EVLG/kuFhhIvppNpdHBaChaUwczZdldJiw4kTFD8YoqguTezeq9YBOs4YeuL7ImQ&#10;ZxmCSxXwIC+gc5HOI/JjkS7W8/U8H+WT2XqUp3U9etpU+Wi2yR6m9ae6qursZ6CW5UUnGOMqsLuO&#10;a5b/3ThcFuc8aLeBvZUheY8e6wVkr/9IOjY29DLslyt2mp229tpwmNBofNmmsAL3d5Dvd371Cw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AiiGpgeAgAAOw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956F" id="AutoShape 8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uk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k+lD9jDFiF5VCSmufsY6/5nrHgWhxM5bItrOV1op6Lu2WYxCDs/O&#10;B1akuDqEoEpvhJSx/VKhocSL6WQaHZyWggVlMHO23VXSogMJAxS/mCJo7s2s3isWwTpO2PoieyLk&#10;WYbgUgU8yAvoXKTzhPxYpIv1fD3PR/lkth7laV2PnjZVPpptIPX6U11VdfYzUMvyohOMcRXYXac1&#10;y/9uGi57c56z27zeypC8R4/1ArLXfyQdGxt6eZ6KnWanrb02HAY0Gl+WKWzA/R3k+5Vf/Q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DjM0uk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C238" id="AutoShape 9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Y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Ewf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D/PwRg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FD43F3">
              <w:rPr>
                <w:b/>
                <w:sz w:val="28"/>
                <w:szCs w:val="28"/>
              </w:rPr>
              <w:t xml:space="preserve">Устав </w:t>
            </w:r>
            <w:r w:rsidR="00FD43F3" w:rsidRPr="00FD43F3">
              <w:rPr>
                <w:b/>
                <w:sz w:val="28"/>
                <w:szCs w:val="28"/>
              </w:rPr>
              <w:t>Осадчевского</w:t>
            </w:r>
            <w:r w:rsidR="00C63278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="006036DD" w:rsidRPr="00E67529">
              <w:rPr>
                <w:b/>
                <w:sz w:val="28"/>
                <w:szCs w:val="28"/>
              </w:rPr>
              <w:t>вского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</w:t>
      </w:r>
      <w:r w:rsidR="0073319A">
        <w:rPr>
          <w:sz w:val="28"/>
          <w:szCs w:val="28"/>
        </w:rPr>
        <w:t>20.03.2025 № 33 – ФЗ «</w:t>
      </w:r>
      <w:r w:rsidR="0073319A" w:rsidRPr="00D67E3E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73319A" w:rsidRPr="00D67E3E">
        <w:rPr>
          <w:sz w:val="28"/>
          <w:szCs w:val="28"/>
        </w:rPr>
        <w:t>»</w:t>
      </w:r>
      <w:r w:rsidRPr="00E67529">
        <w:rPr>
          <w:sz w:val="28"/>
          <w:szCs w:val="28"/>
        </w:rPr>
        <w:t xml:space="preserve">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FD43F3">
        <w:rPr>
          <w:sz w:val="28"/>
          <w:szCs w:val="28"/>
        </w:rPr>
        <w:t>Осадчевского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FD43F3">
        <w:rPr>
          <w:sz w:val="28"/>
          <w:szCs w:val="28"/>
        </w:rPr>
        <w:t>Осадчевского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FD43F3">
        <w:rPr>
          <w:sz w:val="28"/>
          <w:szCs w:val="28"/>
        </w:rPr>
        <w:t>Осадчевского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 изменения и дополнения согласно приложению.</w:t>
      </w:r>
    </w:p>
    <w:p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3. </w:t>
      </w:r>
      <w:r w:rsidR="006B1DAE" w:rsidRPr="00E67529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FD43F3" w:rsidP="00FD43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Default="00572220" w:rsidP="004C1A47">
      <w:pPr>
        <w:rPr>
          <w:caps/>
        </w:rPr>
      </w:pPr>
    </w:p>
    <w:p w:rsidR="000127C0" w:rsidRDefault="000127C0" w:rsidP="004C1A47">
      <w:pPr>
        <w:rPr>
          <w:caps/>
        </w:rPr>
      </w:pPr>
    </w:p>
    <w:p w:rsidR="000127C0" w:rsidRPr="00E67529" w:rsidRDefault="000127C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6036DD" w:rsidRPr="00E67529" w:rsidRDefault="006036DD" w:rsidP="001142C2">
      <w:pPr>
        <w:ind w:left="5103"/>
        <w:rPr>
          <w:caps/>
          <w:sz w:val="28"/>
          <w:szCs w:val="28"/>
        </w:rPr>
      </w:pPr>
      <w:r w:rsidRPr="00E67529">
        <w:rPr>
          <w:caps/>
          <w:sz w:val="28"/>
          <w:szCs w:val="28"/>
        </w:rPr>
        <w:t>Приложение</w:t>
      </w:r>
    </w:p>
    <w:p w:rsidR="006036DD" w:rsidRPr="00E67529" w:rsidRDefault="006036DD" w:rsidP="001142C2">
      <w:pPr>
        <w:spacing w:line="360" w:lineRule="auto"/>
        <w:ind w:left="5103"/>
        <w:jc w:val="both"/>
        <w:rPr>
          <w:caps/>
          <w:sz w:val="28"/>
          <w:szCs w:val="28"/>
        </w:rPr>
      </w:pPr>
    </w:p>
    <w:p w:rsidR="006036DD" w:rsidRPr="00E67529" w:rsidRDefault="006036DD" w:rsidP="005C1264">
      <w:pPr>
        <w:ind w:left="5103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 решению Совет</w:t>
      </w:r>
      <w:r w:rsidR="00C030FB" w:rsidRPr="00E67529">
        <w:rPr>
          <w:sz w:val="28"/>
          <w:szCs w:val="28"/>
        </w:rPr>
        <w:t xml:space="preserve">а народных депутатов </w:t>
      </w:r>
      <w:r w:rsidR="00DB499B">
        <w:rPr>
          <w:sz w:val="28"/>
          <w:szCs w:val="28"/>
        </w:rPr>
        <w:t>Осадчевского</w:t>
      </w:r>
      <w:r w:rsidRPr="00E67529">
        <w:rPr>
          <w:sz w:val="28"/>
          <w:szCs w:val="28"/>
        </w:rPr>
        <w:t xml:space="preserve"> сельского посе</w:t>
      </w:r>
      <w:r w:rsidR="00E00EF7" w:rsidRPr="00E67529">
        <w:rPr>
          <w:sz w:val="28"/>
          <w:szCs w:val="28"/>
        </w:rPr>
        <w:t>ления</w:t>
      </w:r>
      <w:r w:rsidR="00EF0BC1">
        <w:rPr>
          <w:sz w:val="28"/>
          <w:szCs w:val="28"/>
        </w:rPr>
        <w:t xml:space="preserve"> от «_____» __________ 202</w:t>
      </w:r>
      <w:r w:rsidR="0073319A">
        <w:rPr>
          <w:sz w:val="28"/>
          <w:szCs w:val="28"/>
        </w:rPr>
        <w:t>5</w:t>
      </w:r>
      <w:r w:rsidR="008115B7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года №____</w:t>
      </w:r>
    </w:p>
    <w:p w:rsidR="006036DD" w:rsidRDefault="006036DD" w:rsidP="001142C2">
      <w:pPr>
        <w:spacing w:line="360" w:lineRule="auto"/>
        <w:jc w:val="both"/>
        <w:rPr>
          <w:sz w:val="28"/>
          <w:szCs w:val="28"/>
        </w:rPr>
      </w:pPr>
    </w:p>
    <w:p w:rsidR="00F0213B" w:rsidRPr="002F1244" w:rsidRDefault="00F0213B" w:rsidP="00F0213B">
      <w:pPr>
        <w:spacing w:line="360" w:lineRule="auto"/>
        <w:jc w:val="center"/>
        <w:rPr>
          <w:b/>
          <w:sz w:val="28"/>
          <w:szCs w:val="28"/>
        </w:rPr>
      </w:pPr>
      <w:r w:rsidRPr="002F1244">
        <w:rPr>
          <w:b/>
          <w:caps/>
          <w:sz w:val="28"/>
          <w:szCs w:val="28"/>
        </w:rPr>
        <w:t xml:space="preserve">ИЗМЕНЕНИЯ И ДОПОЛНЕНИЯ </w:t>
      </w:r>
      <w:r w:rsidRPr="002F1244">
        <w:rPr>
          <w:b/>
          <w:sz w:val="28"/>
          <w:szCs w:val="28"/>
        </w:rPr>
        <w:t xml:space="preserve">В УСТАВ </w:t>
      </w:r>
      <w:r w:rsidR="00DB499B">
        <w:rPr>
          <w:b/>
          <w:caps/>
          <w:sz w:val="28"/>
          <w:szCs w:val="28"/>
        </w:rPr>
        <w:t>ОСАДЧЕВСКОГО</w:t>
      </w:r>
      <w:r w:rsidRPr="002F1244">
        <w:rPr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F0213B" w:rsidRPr="002F1244" w:rsidRDefault="00F0213B" w:rsidP="00F0213B">
      <w:pPr>
        <w:spacing w:line="360" w:lineRule="auto"/>
        <w:jc w:val="center"/>
        <w:rPr>
          <w:b/>
          <w:sz w:val="28"/>
          <w:szCs w:val="28"/>
        </w:rPr>
      </w:pPr>
      <w:r w:rsidRPr="002F1244">
        <w:rPr>
          <w:b/>
          <w:sz w:val="28"/>
          <w:szCs w:val="28"/>
        </w:rPr>
        <w:t>ВОРОНЕЖСКОЙ ОБЛАСТИ</w:t>
      </w:r>
    </w:p>
    <w:p w:rsidR="00F0213B" w:rsidRPr="002F1244" w:rsidRDefault="00F0213B" w:rsidP="00F0213B">
      <w:pPr>
        <w:spacing w:line="360" w:lineRule="auto"/>
        <w:ind w:firstLine="709"/>
        <w:rPr>
          <w:b/>
          <w:sz w:val="28"/>
          <w:szCs w:val="28"/>
        </w:rPr>
      </w:pPr>
    </w:p>
    <w:p w:rsidR="00F0213B" w:rsidRPr="002F1244" w:rsidRDefault="00F0213B" w:rsidP="00F0213B">
      <w:pPr>
        <w:pStyle w:val="ac"/>
        <w:snapToGrid w:val="0"/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 xml:space="preserve">1. </w:t>
      </w:r>
      <w:r w:rsidRPr="002F1244">
        <w:rPr>
          <w:rFonts w:eastAsia="Calibri"/>
          <w:b/>
          <w:kern w:val="2"/>
          <w:sz w:val="28"/>
          <w:szCs w:val="28"/>
          <w:lang w:bidi="hi-IN"/>
        </w:rPr>
        <w:t>Часть 2 статьи 25 Устава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изложить в следующей редакции:</w:t>
      </w:r>
    </w:p>
    <w:p w:rsidR="00F0213B" w:rsidRPr="002F1244" w:rsidRDefault="00F0213B" w:rsidP="00F0213B">
      <w:pPr>
        <w:pStyle w:val="ac"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«2. Глава </w:t>
      </w:r>
      <w:r w:rsidR="00DB499B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избирается Советом народных депутатов </w:t>
      </w:r>
      <w:r w:rsidR="00DB499B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</w:t>
      </w:r>
      <w:r w:rsidR="00DB499B">
        <w:rPr>
          <w:sz w:val="28"/>
          <w:szCs w:val="28"/>
        </w:rPr>
        <w:t>администрацию Осадчевского</w:t>
      </w:r>
      <w:r w:rsidRPr="002F1244">
        <w:rPr>
          <w:sz w:val="28"/>
          <w:szCs w:val="28"/>
        </w:rPr>
        <w:t xml:space="preserve"> сельского поселения.».</w:t>
      </w:r>
    </w:p>
    <w:p w:rsidR="00F0213B" w:rsidRPr="002F1244" w:rsidRDefault="00F0213B" w:rsidP="00F0213B">
      <w:pPr>
        <w:widowControl w:val="0"/>
        <w:suppressAutoHyphens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b/>
          <w:kern w:val="2"/>
          <w:sz w:val="28"/>
          <w:szCs w:val="28"/>
          <w:lang w:bidi="hi-IN"/>
        </w:rPr>
        <w:t>2.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</w:t>
      </w:r>
      <w:r w:rsidRPr="002F1244">
        <w:rPr>
          <w:rFonts w:eastAsia="Calibri"/>
          <w:b/>
          <w:kern w:val="2"/>
          <w:sz w:val="28"/>
          <w:szCs w:val="28"/>
          <w:lang w:bidi="hi-IN"/>
        </w:rPr>
        <w:t xml:space="preserve">Части 5,6 статьи 26 Устава </w:t>
      </w:r>
      <w:r w:rsidRPr="002F1244">
        <w:rPr>
          <w:rFonts w:eastAsia="Calibri"/>
          <w:kern w:val="2"/>
          <w:sz w:val="28"/>
          <w:szCs w:val="28"/>
          <w:lang w:bidi="hi-IN"/>
        </w:rPr>
        <w:t>исключить;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b/>
          <w:kern w:val="2"/>
          <w:sz w:val="28"/>
          <w:szCs w:val="28"/>
          <w:lang w:bidi="hi-IN"/>
        </w:rPr>
        <w:t>3. В статью 27 Устава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внести следующие изменения: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3.1. Пункт 1 части 2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 xml:space="preserve">«1) избрание главы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rFonts w:eastAsia="Calibri"/>
          <w:kern w:val="2"/>
          <w:sz w:val="28"/>
          <w:szCs w:val="28"/>
          <w:lang w:bidi="hi-IN"/>
        </w:rPr>
        <w:t xml:space="preserve"> </w:t>
      </w:r>
      <w:r w:rsidRPr="002F1244">
        <w:rPr>
          <w:rFonts w:eastAsia="Calibri"/>
          <w:kern w:val="2"/>
          <w:sz w:val="28"/>
          <w:szCs w:val="28"/>
          <w:lang w:bidi="hi-IN"/>
        </w:rPr>
        <w:t>сельского поселения из числа кандидатов, представленных конкурсной комиссией по результатам конкурса;»;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3.2. Пункт 10 части 2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«10) избрание и освобождение от должности председателя, заместителя председа</w:t>
      </w:r>
      <w:r w:rsidR="009169FD">
        <w:rPr>
          <w:rFonts w:eastAsia="Calibri"/>
          <w:kern w:val="2"/>
          <w:sz w:val="28"/>
          <w:szCs w:val="28"/>
          <w:lang w:bidi="hi-IN"/>
        </w:rPr>
        <w:t xml:space="preserve">теля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rFonts w:eastAsia="Calibri"/>
          <w:kern w:val="2"/>
          <w:sz w:val="28"/>
          <w:szCs w:val="28"/>
          <w:lang w:bidi="hi-IN"/>
        </w:rPr>
        <w:t xml:space="preserve"> </w:t>
      </w:r>
      <w:r w:rsidRPr="002F1244">
        <w:rPr>
          <w:rFonts w:eastAsia="Calibri"/>
          <w:kern w:val="2"/>
          <w:sz w:val="28"/>
          <w:szCs w:val="28"/>
          <w:lang w:bidi="hi-IN"/>
        </w:rPr>
        <w:t>сельского поселения;».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4.</w:t>
      </w:r>
      <w:r w:rsidRPr="002F1244">
        <w:rPr>
          <w:b/>
          <w:sz w:val="28"/>
          <w:szCs w:val="28"/>
        </w:rPr>
        <w:t xml:space="preserve"> Устав дополнить статьей 27.1</w:t>
      </w:r>
      <w:r w:rsidRPr="002F1244">
        <w:rPr>
          <w:sz w:val="28"/>
          <w:szCs w:val="28"/>
        </w:rPr>
        <w:t xml:space="preserve"> следующего содержания: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«</w:t>
      </w:r>
      <w:r w:rsidRPr="00F0213B">
        <w:rPr>
          <w:b/>
          <w:sz w:val="28"/>
          <w:szCs w:val="28"/>
        </w:rPr>
        <w:t xml:space="preserve">Статья 27.1. Организация деятельности Совета народных </w:t>
      </w:r>
      <w:r w:rsidRPr="009169FD">
        <w:rPr>
          <w:b/>
          <w:sz w:val="28"/>
          <w:szCs w:val="28"/>
        </w:rPr>
        <w:t xml:space="preserve">депутатов </w:t>
      </w:r>
      <w:r w:rsidR="009169FD" w:rsidRPr="009169FD">
        <w:rPr>
          <w:b/>
          <w:sz w:val="28"/>
          <w:szCs w:val="28"/>
        </w:rPr>
        <w:t>Осадчевского</w:t>
      </w:r>
      <w:r w:rsidRPr="009169FD">
        <w:rPr>
          <w:b/>
          <w:sz w:val="28"/>
          <w:szCs w:val="28"/>
        </w:rPr>
        <w:t xml:space="preserve"> сельского</w:t>
      </w:r>
      <w:r w:rsidRPr="00F0213B">
        <w:rPr>
          <w:b/>
          <w:sz w:val="28"/>
          <w:szCs w:val="28"/>
        </w:rPr>
        <w:t xml:space="preserve"> поселения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 Организацию деятельности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Репьёвского муниципального района осуществляет председатель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района, избираемый Советом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 своего состава тайным голосованием на срок полномочий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на заседании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3. Председатель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 его заместителя устанавливается Регламентом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5. В случае временного отсутствия председа</w:t>
      </w:r>
      <w:r w:rsidR="009169FD">
        <w:rPr>
          <w:sz w:val="28"/>
          <w:szCs w:val="28"/>
        </w:rPr>
        <w:t>теля Совета народных депутатов 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исполняет заместитель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на ближайшем заседании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6. Председатель, заместитель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подотчетны Совету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 Формы и порядок их отчетов определяются нормативным правовым актом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7. Из числа депутатов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Репьёвского муниципального района в порядке, установленном Регламентом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Совет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в порядке, установленном Регламентом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района, вправе создавать временные комиссии.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определяются Регламентом Совета народных депутатов и принимаемыми Советом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положениями о соответствующих комиссиях.».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b/>
          <w:sz w:val="28"/>
          <w:szCs w:val="28"/>
        </w:rPr>
        <w:t>5. Статью 29</w:t>
      </w:r>
      <w:r w:rsidRPr="002F1244">
        <w:rPr>
          <w:sz w:val="28"/>
          <w:szCs w:val="28"/>
        </w:rPr>
        <w:t xml:space="preserve">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bCs/>
          <w:sz w:val="28"/>
          <w:szCs w:val="28"/>
        </w:rPr>
        <w:t>«</w:t>
      </w:r>
      <w:r w:rsidRPr="00F0213B">
        <w:rPr>
          <w:b/>
          <w:bCs/>
          <w:sz w:val="28"/>
          <w:szCs w:val="28"/>
        </w:rPr>
        <w:t>Статья 29</w:t>
      </w:r>
      <w:r w:rsidRPr="00F0213B">
        <w:rPr>
          <w:b/>
          <w:bCs/>
          <w:i/>
          <w:iCs/>
          <w:sz w:val="28"/>
          <w:szCs w:val="28"/>
        </w:rPr>
        <w:t xml:space="preserve">. </w:t>
      </w:r>
      <w:r w:rsidRPr="00F0213B">
        <w:rPr>
          <w:b/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9169FD" w:rsidRPr="009169FD">
        <w:rPr>
          <w:b/>
          <w:sz w:val="28"/>
          <w:szCs w:val="28"/>
        </w:rPr>
        <w:t>Осадчевского</w:t>
      </w:r>
      <w:r w:rsidRPr="009169FD">
        <w:rPr>
          <w:b/>
          <w:sz w:val="28"/>
          <w:szCs w:val="28"/>
          <w:lang w:eastAsia="ar-SA"/>
        </w:rPr>
        <w:t xml:space="preserve"> сельского</w:t>
      </w:r>
      <w:r w:rsidRPr="00F0213B">
        <w:rPr>
          <w:b/>
          <w:sz w:val="28"/>
          <w:szCs w:val="28"/>
          <w:lang w:eastAsia="ar-SA"/>
        </w:rPr>
        <w:t xml:space="preserve"> поселения по организации деятельности Совета народных депутатов </w:t>
      </w:r>
      <w:r w:rsidR="009169FD" w:rsidRPr="009169FD">
        <w:rPr>
          <w:b/>
          <w:sz w:val="28"/>
          <w:szCs w:val="28"/>
        </w:rPr>
        <w:t>Осадчевского</w:t>
      </w:r>
      <w:r w:rsidRPr="009169FD">
        <w:rPr>
          <w:b/>
          <w:sz w:val="28"/>
          <w:szCs w:val="28"/>
          <w:lang w:eastAsia="ar-SA"/>
        </w:rPr>
        <w:t xml:space="preserve"> с</w:t>
      </w:r>
      <w:r w:rsidRPr="00F0213B">
        <w:rPr>
          <w:b/>
          <w:sz w:val="28"/>
          <w:szCs w:val="28"/>
          <w:lang w:eastAsia="ar-SA"/>
        </w:rPr>
        <w:t>ельского поселения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для обеспечения функционирования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поселения: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1) созывает сессии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2) формирует повестку дня сессии;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5) организует и контролирует выполнение актов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  <w:lang w:eastAsia="ar-SA"/>
        </w:rPr>
        <w:t xml:space="preserve"> 2. Председатель Совет</w:t>
      </w:r>
      <w:r w:rsidR="009169FD">
        <w:rPr>
          <w:sz w:val="28"/>
          <w:szCs w:val="28"/>
          <w:lang w:eastAsia="ar-SA"/>
        </w:rPr>
        <w:t xml:space="preserve">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основе.».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b/>
          <w:sz w:val="28"/>
          <w:szCs w:val="28"/>
          <w:lang w:eastAsia="ar-SA"/>
        </w:rPr>
        <w:t xml:space="preserve">6. Статью 30 «Сессия Совета народных </w:t>
      </w:r>
      <w:r w:rsidRPr="009169FD">
        <w:rPr>
          <w:b/>
          <w:sz w:val="28"/>
          <w:szCs w:val="28"/>
          <w:lang w:eastAsia="ar-SA"/>
        </w:rPr>
        <w:t xml:space="preserve">депутатов </w:t>
      </w:r>
      <w:r w:rsidR="009169FD" w:rsidRPr="009169FD">
        <w:rPr>
          <w:b/>
          <w:sz w:val="28"/>
          <w:szCs w:val="28"/>
        </w:rPr>
        <w:t>Осадчевского</w:t>
      </w:r>
      <w:r w:rsidRPr="002F1244">
        <w:rPr>
          <w:b/>
          <w:sz w:val="28"/>
          <w:szCs w:val="28"/>
          <w:lang w:eastAsia="ar-SA"/>
        </w:rPr>
        <w:t xml:space="preserve"> сельского поселения»</w:t>
      </w:r>
      <w:r w:rsidRPr="002F1244">
        <w:rPr>
          <w:sz w:val="28"/>
          <w:szCs w:val="28"/>
          <w:lang w:eastAsia="ar-SA"/>
        </w:rPr>
        <w:t xml:space="preserve"> изложить в следующей редакции: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«</w:t>
      </w:r>
      <w:r w:rsidRPr="00F0213B">
        <w:rPr>
          <w:b/>
          <w:sz w:val="28"/>
          <w:szCs w:val="28"/>
          <w:lang w:eastAsia="ar-SA"/>
        </w:rPr>
        <w:t xml:space="preserve">Статья 30. Сессия Совета народных </w:t>
      </w:r>
      <w:r w:rsidRPr="009169FD">
        <w:rPr>
          <w:b/>
          <w:sz w:val="28"/>
          <w:szCs w:val="28"/>
          <w:lang w:eastAsia="ar-SA"/>
        </w:rPr>
        <w:t xml:space="preserve">депутатов </w:t>
      </w:r>
      <w:r w:rsidR="009169FD" w:rsidRPr="009169FD">
        <w:rPr>
          <w:b/>
          <w:sz w:val="28"/>
          <w:szCs w:val="28"/>
        </w:rPr>
        <w:t>Осадчевского</w:t>
      </w:r>
      <w:r w:rsidRPr="00F0213B">
        <w:rPr>
          <w:b/>
          <w:sz w:val="28"/>
          <w:szCs w:val="28"/>
          <w:lang w:eastAsia="ar-SA"/>
        </w:rPr>
        <w:t xml:space="preserve"> сельского поселения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1. Совет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Репьёвского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руководит председатель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а в его отсутствие - заместитель председателя Сове</w:t>
      </w:r>
      <w:r w:rsidR="009169FD">
        <w:rPr>
          <w:sz w:val="28"/>
          <w:szCs w:val="28"/>
          <w:lang w:eastAsia="ar-SA"/>
        </w:rPr>
        <w:t xml:space="preserve">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2. Сессия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  <w:lang w:eastAsia="ar-SA"/>
        </w:rPr>
        <w:t xml:space="preserve"> </w:t>
      </w:r>
      <w:r w:rsidRPr="002F1244">
        <w:rPr>
          <w:sz w:val="28"/>
          <w:szCs w:val="28"/>
          <w:lang w:eastAsia="ar-SA"/>
        </w:rPr>
        <w:t xml:space="preserve">сельского поселения состоит из заседаний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4. Совет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созывается не позднее, чем в тридцатидневный срок со дня избрания в Совет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не менее 2/3 от установленного числа депутатов.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Репьёвского муниципального района открывает и ведет до избрания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старейший по возрасту депутат Совета народных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  <w:lang w:eastAsia="ar-SA"/>
        </w:rPr>
        <w:t xml:space="preserve"> </w:t>
      </w:r>
      <w:r w:rsidRPr="002F1244">
        <w:rPr>
          <w:sz w:val="28"/>
          <w:szCs w:val="28"/>
          <w:lang w:eastAsia="ar-SA"/>
        </w:rPr>
        <w:t>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Последующие заседания открывает и ведет председа</w:t>
      </w:r>
      <w:r w:rsidR="009169FD">
        <w:rPr>
          <w:sz w:val="28"/>
          <w:szCs w:val="28"/>
          <w:lang w:eastAsia="ar-SA"/>
        </w:rPr>
        <w:t xml:space="preserve">тель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являются требование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поселения, председателя Совета народных депутатов либо требование не менее 1/3 от числа избранных депутатов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F0213B" w:rsidRPr="009169FD" w:rsidRDefault="00F0213B" w:rsidP="00F0213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  <w:lang w:eastAsia="ar-SA"/>
        </w:rPr>
        <w:t xml:space="preserve"> </w:t>
      </w:r>
      <w:r w:rsidRPr="002F1244">
        <w:rPr>
          <w:sz w:val="28"/>
          <w:szCs w:val="28"/>
          <w:lang w:eastAsia="ar-SA"/>
        </w:rPr>
        <w:t xml:space="preserve">сельского поселения в соответствии с Регламентом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ar-SA"/>
        </w:rPr>
        <w:t xml:space="preserve"> сельского поселения.».</w:t>
      </w:r>
    </w:p>
    <w:p w:rsidR="00F0213B" w:rsidRPr="009169FD" w:rsidRDefault="00F0213B" w:rsidP="00F0213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9169FD">
        <w:rPr>
          <w:b/>
          <w:sz w:val="28"/>
          <w:szCs w:val="28"/>
          <w:lang w:eastAsia="ar-SA"/>
        </w:rPr>
        <w:t>7. Статью 34 «</w:t>
      </w:r>
      <w:r w:rsidRPr="009169FD">
        <w:rPr>
          <w:b/>
          <w:bCs/>
          <w:sz w:val="28"/>
          <w:szCs w:val="28"/>
        </w:rPr>
        <w:t xml:space="preserve">Глава </w:t>
      </w:r>
      <w:r w:rsidR="009169FD" w:rsidRPr="009169FD">
        <w:rPr>
          <w:b/>
          <w:sz w:val="28"/>
          <w:szCs w:val="28"/>
        </w:rPr>
        <w:t>Осадчевского</w:t>
      </w:r>
      <w:r w:rsidRPr="009169FD">
        <w:rPr>
          <w:b/>
          <w:bCs/>
          <w:sz w:val="28"/>
          <w:szCs w:val="28"/>
        </w:rPr>
        <w:t xml:space="preserve"> сельского поселения</w:t>
      </w:r>
      <w:r w:rsidRPr="009169FD">
        <w:rPr>
          <w:b/>
          <w:sz w:val="28"/>
          <w:szCs w:val="28"/>
          <w:lang w:eastAsia="ar-SA"/>
        </w:rPr>
        <w:t>» изложить в следующей редакции: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69FD">
        <w:rPr>
          <w:b/>
          <w:bCs/>
          <w:sz w:val="28"/>
          <w:szCs w:val="28"/>
        </w:rPr>
        <w:t xml:space="preserve">«Статья 34. Глава </w:t>
      </w:r>
      <w:r w:rsidR="009169FD" w:rsidRPr="009169FD">
        <w:rPr>
          <w:b/>
          <w:sz w:val="28"/>
          <w:szCs w:val="28"/>
        </w:rPr>
        <w:t>Осадчевского</w:t>
      </w:r>
      <w:r w:rsidR="009169FD" w:rsidRPr="002F1244">
        <w:rPr>
          <w:b/>
          <w:bCs/>
          <w:sz w:val="28"/>
          <w:szCs w:val="28"/>
        </w:rPr>
        <w:t xml:space="preserve"> </w:t>
      </w:r>
      <w:r w:rsidRPr="002F1244">
        <w:rPr>
          <w:b/>
          <w:bCs/>
          <w:sz w:val="28"/>
          <w:szCs w:val="28"/>
        </w:rPr>
        <w:t>сельского поселения</w:t>
      </w:r>
      <w:r w:rsidRPr="002F1244">
        <w:rPr>
          <w:sz w:val="28"/>
          <w:szCs w:val="28"/>
        </w:rPr>
        <w:t>.</w:t>
      </w:r>
    </w:p>
    <w:p w:rsidR="00F0213B" w:rsidRPr="002F1244" w:rsidRDefault="00F0213B" w:rsidP="00F0213B">
      <w:pPr>
        <w:autoSpaceDN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1.Глава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является высшим должностным лицом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 наделяется Уставом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собственными полномочиями по решению вопросов местного значения.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2.Глава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и возглавляет администрацию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устанавливается Советом народных депутатов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Кандидатом на должность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на должность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не имеет в соответствии с Федеральным законом от 12.06.2002 № 67- ФЗ «</w:t>
      </w:r>
      <w:r w:rsidRPr="002F1244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2F1244">
        <w:rPr>
          <w:lang w:eastAsia="en-US"/>
        </w:rPr>
        <w:t xml:space="preserve"> </w:t>
      </w:r>
      <w:r w:rsidRPr="002F1244">
        <w:rPr>
          <w:sz w:val="28"/>
          <w:szCs w:val="28"/>
        </w:rPr>
        <w:t>ограничений пассивного избирательного права.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Общее число членов конкурсной комиссии в </w:t>
      </w:r>
      <w:r w:rsidR="009169FD">
        <w:rPr>
          <w:sz w:val="28"/>
          <w:szCs w:val="28"/>
        </w:rPr>
        <w:t>Осадчевском</w:t>
      </w:r>
      <w:r w:rsidRPr="002F1244"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поселения, а другая половина – главой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Совету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для проведения голосования по избранию главы </w:t>
      </w:r>
      <w:r w:rsidR="009169FD">
        <w:rPr>
          <w:sz w:val="28"/>
          <w:szCs w:val="28"/>
        </w:rPr>
        <w:t>Осадчевского</w:t>
      </w:r>
      <w:r w:rsidR="009169FD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4. Избрание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5. Срок полномочий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- 5 лет.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Полномочия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1244">
        <w:rPr>
          <w:sz w:val="28"/>
          <w:szCs w:val="28"/>
          <w:lang w:eastAsia="en-US"/>
        </w:rPr>
        <w:t xml:space="preserve">О своем вступлении в должность глава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en-US"/>
        </w:rPr>
        <w:t xml:space="preserve"> сельского поселения издает постановление.</w:t>
      </w:r>
    </w:p>
    <w:p w:rsidR="00F0213B" w:rsidRPr="002F1244" w:rsidRDefault="00F0213B" w:rsidP="00F0213B">
      <w:pPr>
        <w:widowControl w:val="0"/>
        <w:tabs>
          <w:tab w:val="num" w:pos="0"/>
          <w:tab w:val="left" w:pos="1701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6. Глава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7. Глава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подконтролен и подотчетен населению </w:t>
      </w:r>
      <w:r w:rsidR="009169FD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 Совету народных депутатов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поселения.</w:t>
      </w:r>
    </w:p>
    <w:p w:rsidR="00F0213B" w:rsidRPr="002F1244" w:rsidRDefault="00F0213B" w:rsidP="00F0213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8. Глава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9. В случае, если глава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в соответствии с распоряжением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Временно исполняющий полномочия главы </w:t>
      </w:r>
      <w:r w:rsidR="00934E7A">
        <w:t>Осадчевского</w:t>
      </w:r>
      <w:r w:rsidRPr="002F1244">
        <w:t xml:space="preserve"> сельского поселения обладает правами и обязанностями главы </w:t>
      </w:r>
      <w:r w:rsidR="00934E7A">
        <w:t>Осадчевского</w:t>
      </w:r>
      <w:r w:rsidRPr="002F1244">
        <w:t xml:space="preserve"> сельского поселения.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1244">
        <w:rPr>
          <w:sz w:val="28"/>
          <w:szCs w:val="28"/>
        </w:rPr>
        <w:t xml:space="preserve">10. В случае досрочного прекращения полномочий главы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2F1244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Pr="002F1244">
        <w:rPr>
          <w:sz w:val="28"/>
          <w:szCs w:val="28"/>
        </w:rPr>
        <w:t>Федеральным законом от 12.06.2002 № 67- ФЗ «</w:t>
      </w:r>
      <w:r w:rsidRPr="002F1244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2F1244">
        <w:rPr>
          <w:lang w:eastAsia="en-US"/>
        </w:rPr>
        <w:t xml:space="preserve"> </w:t>
      </w:r>
      <w:r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11. На временно исполняющего полномочия главы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12. Временно исполняющий полномочия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 в установленном порядке и вступления его в должность.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13. В случае досрочного прекращения полномочий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избрание главы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поселения, избираемого Советом народных депутатов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 осталось менее шести месяцев, избрание главы</w:t>
      </w:r>
      <w:r w:rsidR="00934E7A" w:rsidRPr="00934E7A">
        <w:rPr>
          <w:sz w:val="28"/>
          <w:szCs w:val="28"/>
        </w:rPr>
        <w:t xml:space="preserve">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>сельского поселения в правомочном составе.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14. В случае, если глава</w:t>
      </w:r>
      <w:r w:rsidR="00934E7A" w:rsidRPr="00934E7A">
        <w:rPr>
          <w:sz w:val="28"/>
          <w:szCs w:val="28"/>
        </w:rPr>
        <w:t xml:space="preserve"> </w:t>
      </w:r>
      <w:r w:rsidR="00934E7A">
        <w:rPr>
          <w:sz w:val="28"/>
          <w:szCs w:val="28"/>
        </w:rPr>
        <w:t>Осадчевского</w:t>
      </w:r>
      <w:r w:rsidR="00934E7A"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или решения представительного органа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об удалении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поселения, избираемого представительным органом </w:t>
      </w:r>
      <w:r w:rsidR="00934E7A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15. В случае досрочного прекращения полномочий главы 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17. Лица, замещающие муниципальные должности, осуществляющие свои полномочия на постоянной основе, не вправе: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1) заниматься предпринимательской деятельностью лично или через доверенных лиц;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2) участвовать в управлении коммерческой или некоммерческой организацией, за исключением следующих случаев: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д) иные случаи, предусмотренные федеральными законами;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19. 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 </w:t>
      </w:r>
    </w:p>
    <w:p w:rsidR="00F0213B" w:rsidRPr="002F1244" w:rsidRDefault="00F0213B" w:rsidP="00F0213B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  <w:r w:rsidR="00512955">
        <w:rPr>
          <w:sz w:val="28"/>
          <w:szCs w:val="28"/>
        </w:rPr>
        <w:t>».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  <w:rPr>
          <w:b/>
        </w:rPr>
      </w:pPr>
      <w:r w:rsidRPr="002F1244">
        <w:rPr>
          <w:b/>
        </w:rPr>
        <w:t xml:space="preserve">8. Устав дополнить статьей 34.1 </w:t>
      </w:r>
      <w:r w:rsidRPr="002F1244">
        <w:t>в следующей редакции:</w:t>
      </w:r>
    </w:p>
    <w:p w:rsidR="00F0213B" w:rsidRPr="00665521" w:rsidRDefault="00F0213B" w:rsidP="00665521">
      <w:pPr>
        <w:spacing w:line="360" w:lineRule="auto"/>
        <w:ind w:firstLine="709"/>
        <w:jc w:val="both"/>
        <w:rPr>
          <w:b/>
        </w:rPr>
      </w:pPr>
      <w:r w:rsidRPr="002F1244">
        <w:rPr>
          <w:bCs/>
          <w:sz w:val="28"/>
          <w:szCs w:val="28"/>
        </w:rPr>
        <w:t>«</w:t>
      </w:r>
      <w:r w:rsidRPr="00F0213B">
        <w:rPr>
          <w:b/>
          <w:bCs/>
          <w:sz w:val="28"/>
          <w:szCs w:val="28"/>
        </w:rPr>
        <w:t>Статья 34.</w:t>
      </w:r>
      <w:r w:rsidR="00665521">
        <w:rPr>
          <w:b/>
          <w:bCs/>
          <w:sz w:val="28"/>
          <w:szCs w:val="28"/>
        </w:rPr>
        <w:t xml:space="preserve">1. Вступление в должность главы Осадчевского </w:t>
      </w:r>
      <w:r w:rsidRPr="00F0213B">
        <w:rPr>
          <w:b/>
          <w:bCs/>
          <w:sz w:val="28"/>
          <w:szCs w:val="28"/>
        </w:rPr>
        <w:t>сельского поселения</w:t>
      </w:r>
    </w:p>
    <w:p w:rsidR="00F0213B" w:rsidRPr="002F1244" w:rsidRDefault="00F0213B" w:rsidP="00F02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r w:rsidR="00665521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</w:t>
      </w:r>
    </w:p>
    <w:p w:rsidR="00F0213B" w:rsidRPr="002F1244" w:rsidRDefault="00F0213B" w:rsidP="00F02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2.При вступлении в должность глава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«Я, (Ф.И.О.), вступая в должность главы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сельского поселения, уважать и охранять права человека и гражданина, верно служить народу.».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F1244">
        <w:rPr>
          <w:b/>
          <w:sz w:val="28"/>
          <w:szCs w:val="28"/>
        </w:rPr>
        <w:t>9. Часть 5 статьи 44 Устава изложить в следующей редакции:</w:t>
      </w:r>
    </w:p>
    <w:p w:rsidR="00F0213B" w:rsidRPr="002F1244" w:rsidRDefault="00F0213B" w:rsidP="00F0213B">
      <w:pPr>
        <w:tabs>
          <w:tab w:val="left" w:pos="1335"/>
        </w:tabs>
        <w:spacing w:line="360" w:lineRule="auto"/>
        <w:ind w:firstLineChars="300" w:firstLine="840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«5. Председатель Совета народных депутатов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</w:t>
      </w:r>
      <w:r w:rsidR="00512955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 xml:space="preserve">поселения издаёт постановления и распоряжения по вопросам организации деятельности Совета народных депутатов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</w:t>
      </w:r>
      <w:r w:rsidR="00512955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 xml:space="preserve">поселения, подписывает решения Совета народных депутатов </w:t>
      </w:r>
      <w:r w:rsidR="00474157">
        <w:rPr>
          <w:sz w:val="28"/>
          <w:szCs w:val="28"/>
        </w:rPr>
        <w:t>Осадчевского</w:t>
      </w:r>
      <w:r w:rsidRPr="002F1244">
        <w:rPr>
          <w:sz w:val="28"/>
          <w:szCs w:val="28"/>
        </w:rPr>
        <w:t xml:space="preserve"> </w:t>
      </w:r>
      <w:r w:rsidR="00512955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>поселения.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Глава </w:t>
      </w:r>
      <w:r w:rsidR="00474157">
        <w:rPr>
          <w:sz w:val="28"/>
          <w:szCs w:val="28"/>
        </w:rPr>
        <w:t>Осадчевского</w:t>
      </w:r>
      <w:r w:rsidR="00474157" w:rsidRPr="002F1244">
        <w:rPr>
          <w:sz w:val="28"/>
          <w:szCs w:val="28"/>
        </w:rPr>
        <w:t xml:space="preserve"> </w:t>
      </w:r>
      <w:r w:rsidR="00512955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474157">
        <w:rPr>
          <w:sz w:val="28"/>
          <w:szCs w:val="28"/>
        </w:rPr>
        <w:t>Осадчевского</w:t>
      </w:r>
      <w:r w:rsidR="00474157" w:rsidRPr="002F1244">
        <w:rPr>
          <w:sz w:val="28"/>
          <w:szCs w:val="28"/>
        </w:rPr>
        <w:t xml:space="preserve"> </w:t>
      </w:r>
      <w:r w:rsidR="00512955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4A7EE2">
        <w:rPr>
          <w:spacing w:val="-4"/>
          <w:sz w:val="28"/>
          <w:szCs w:val="28"/>
        </w:rPr>
        <w:t>Об общих принципах организации местного самоуправления в единой системе публичной власти»</w:t>
      </w:r>
      <w:r w:rsidRPr="004A7EE2">
        <w:rPr>
          <w:sz w:val="28"/>
          <w:szCs w:val="28"/>
        </w:rPr>
        <w:t>,</w:t>
      </w:r>
      <w:r w:rsidRPr="002F1244">
        <w:rPr>
          <w:sz w:val="28"/>
          <w:szCs w:val="28"/>
        </w:rPr>
        <w:t xml:space="preserve">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4A7EE2">
        <w:rPr>
          <w:spacing w:val="-4"/>
          <w:sz w:val="28"/>
          <w:szCs w:val="28"/>
        </w:rPr>
        <w:t>Об общих принципах организации местного самоу</w:t>
      </w:r>
      <w:bookmarkStart w:id="0" w:name="_GoBack"/>
      <w:bookmarkEnd w:id="0"/>
      <w:r w:rsidRPr="004A7EE2">
        <w:rPr>
          <w:spacing w:val="-4"/>
          <w:sz w:val="28"/>
          <w:szCs w:val="28"/>
        </w:rPr>
        <w:t>правления в единой системе публичной власти»</w:t>
      </w:r>
      <w:r w:rsidRPr="004A7EE2">
        <w:rPr>
          <w:sz w:val="28"/>
          <w:szCs w:val="28"/>
        </w:rPr>
        <w:t>.».</w:t>
      </w:r>
    </w:p>
    <w:sectPr w:rsidR="00F0213B" w:rsidRPr="002F1244" w:rsidSect="00DC30D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CC" w:rsidRDefault="00467FCC" w:rsidP="00EC7828">
      <w:r>
        <w:separator/>
      </w:r>
    </w:p>
  </w:endnote>
  <w:endnote w:type="continuationSeparator" w:id="0">
    <w:p w:rsidR="00467FCC" w:rsidRDefault="00467FCC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CC" w:rsidRDefault="00467FCC" w:rsidP="00EC7828">
      <w:r>
        <w:separator/>
      </w:r>
    </w:p>
  </w:footnote>
  <w:footnote w:type="continuationSeparator" w:id="0">
    <w:p w:rsidR="00467FCC" w:rsidRDefault="00467FCC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7C0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3F5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2A66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1BDF"/>
    <w:rsid w:val="00132A2C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1620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4DD3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2189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A7DF8"/>
    <w:rsid w:val="001B031E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774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635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479D6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66687"/>
    <w:rsid w:val="002705A8"/>
    <w:rsid w:val="00270FC1"/>
    <w:rsid w:val="002729CE"/>
    <w:rsid w:val="00273D1A"/>
    <w:rsid w:val="002802E2"/>
    <w:rsid w:val="002805FF"/>
    <w:rsid w:val="00280662"/>
    <w:rsid w:val="0028098C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414A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2D0F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3CD1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2ED"/>
    <w:rsid w:val="002F739D"/>
    <w:rsid w:val="002F770B"/>
    <w:rsid w:val="002F7F27"/>
    <w:rsid w:val="00300CBF"/>
    <w:rsid w:val="00301A05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8C6"/>
    <w:rsid w:val="003140DF"/>
    <w:rsid w:val="00314115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14B"/>
    <w:rsid w:val="00321BBC"/>
    <w:rsid w:val="00321BDD"/>
    <w:rsid w:val="00323ACE"/>
    <w:rsid w:val="00324B5E"/>
    <w:rsid w:val="00324D43"/>
    <w:rsid w:val="003253C9"/>
    <w:rsid w:val="003255B3"/>
    <w:rsid w:val="003275AF"/>
    <w:rsid w:val="00327AE5"/>
    <w:rsid w:val="003308EA"/>
    <w:rsid w:val="003323A4"/>
    <w:rsid w:val="00332506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37F6C"/>
    <w:rsid w:val="003400B1"/>
    <w:rsid w:val="00340E2D"/>
    <w:rsid w:val="00342FC0"/>
    <w:rsid w:val="003433D4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3C4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428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510"/>
    <w:rsid w:val="003D56D8"/>
    <w:rsid w:val="003D5834"/>
    <w:rsid w:val="003D5D75"/>
    <w:rsid w:val="003D5E9F"/>
    <w:rsid w:val="003D6504"/>
    <w:rsid w:val="003D79AE"/>
    <w:rsid w:val="003E0664"/>
    <w:rsid w:val="003E0ADA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6F7D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67FCC"/>
    <w:rsid w:val="00471A36"/>
    <w:rsid w:val="00472009"/>
    <w:rsid w:val="00472F03"/>
    <w:rsid w:val="00473498"/>
    <w:rsid w:val="0047354F"/>
    <w:rsid w:val="004735BF"/>
    <w:rsid w:val="0047363F"/>
    <w:rsid w:val="00474157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1EF1"/>
    <w:rsid w:val="004A3007"/>
    <w:rsid w:val="004A3027"/>
    <w:rsid w:val="004A31CA"/>
    <w:rsid w:val="004A34B8"/>
    <w:rsid w:val="004A3541"/>
    <w:rsid w:val="004A7569"/>
    <w:rsid w:val="004A7EE2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F8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95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82F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47B15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A4D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4FE0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B5C0F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0E58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5AD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5521"/>
    <w:rsid w:val="00666384"/>
    <w:rsid w:val="0066695F"/>
    <w:rsid w:val="006679E0"/>
    <w:rsid w:val="0067012C"/>
    <w:rsid w:val="0067021B"/>
    <w:rsid w:val="0067288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28B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655"/>
    <w:rsid w:val="006E2A51"/>
    <w:rsid w:val="006E3073"/>
    <w:rsid w:val="006E3107"/>
    <w:rsid w:val="006E3483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6F73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27ED3"/>
    <w:rsid w:val="007300D0"/>
    <w:rsid w:val="007311F1"/>
    <w:rsid w:val="007327F9"/>
    <w:rsid w:val="00732BA0"/>
    <w:rsid w:val="0073319A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53D3"/>
    <w:rsid w:val="007663AB"/>
    <w:rsid w:val="0076683F"/>
    <w:rsid w:val="00766882"/>
    <w:rsid w:val="00767959"/>
    <w:rsid w:val="00770BE8"/>
    <w:rsid w:val="0077200E"/>
    <w:rsid w:val="0077248B"/>
    <w:rsid w:val="007744CE"/>
    <w:rsid w:val="007747AE"/>
    <w:rsid w:val="00775012"/>
    <w:rsid w:val="0077515D"/>
    <w:rsid w:val="00775318"/>
    <w:rsid w:val="00776126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A66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331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42"/>
    <w:rsid w:val="00833C97"/>
    <w:rsid w:val="00833D44"/>
    <w:rsid w:val="00834150"/>
    <w:rsid w:val="0083451B"/>
    <w:rsid w:val="00834B73"/>
    <w:rsid w:val="00835877"/>
    <w:rsid w:val="008366E5"/>
    <w:rsid w:val="0083739E"/>
    <w:rsid w:val="0083748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4A0D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9D0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1BC0"/>
    <w:rsid w:val="008A297B"/>
    <w:rsid w:val="008A3278"/>
    <w:rsid w:val="008A36B7"/>
    <w:rsid w:val="008A45DC"/>
    <w:rsid w:val="008A66FA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0FD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9FD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34E7A"/>
    <w:rsid w:val="0093617F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165"/>
    <w:rsid w:val="009615EC"/>
    <w:rsid w:val="0096175B"/>
    <w:rsid w:val="00962ADF"/>
    <w:rsid w:val="00963D45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467"/>
    <w:rsid w:val="009A4A96"/>
    <w:rsid w:val="009A4D18"/>
    <w:rsid w:val="009A51AB"/>
    <w:rsid w:val="009A6B41"/>
    <w:rsid w:val="009A7B06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9BE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49B"/>
    <w:rsid w:val="009E796A"/>
    <w:rsid w:val="009E7BC3"/>
    <w:rsid w:val="009E7DF1"/>
    <w:rsid w:val="009F11C0"/>
    <w:rsid w:val="009F11E7"/>
    <w:rsid w:val="009F121A"/>
    <w:rsid w:val="009F154E"/>
    <w:rsid w:val="009F1F7F"/>
    <w:rsid w:val="009F227D"/>
    <w:rsid w:val="009F3006"/>
    <w:rsid w:val="009F30B6"/>
    <w:rsid w:val="009F4BEF"/>
    <w:rsid w:val="009F53DA"/>
    <w:rsid w:val="009F5A4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94C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3B6F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34E9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2936"/>
    <w:rsid w:val="00AB3EE0"/>
    <w:rsid w:val="00AB4280"/>
    <w:rsid w:val="00AB42B5"/>
    <w:rsid w:val="00AB4E77"/>
    <w:rsid w:val="00AB57C9"/>
    <w:rsid w:val="00AC0E69"/>
    <w:rsid w:val="00AC25B2"/>
    <w:rsid w:val="00AC4517"/>
    <w:rsid w:val="00AC4C2B"/>
    <w:rsid w:val="00AC4DAC"/>
    <w:rsid w:val="00AC532B"/>
    <w:rsid w:val="00AC6636"/>
    <w:rsid w:val="00AC7527"/>
    <w:rsid w:val="00AD002C"/>
    <w:rsid w:val="00AD29CD"/>
    <w:rsid w:val="00AD4735"/>
    <w:rsid w:val="00AD4740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E73F3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466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53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268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5232"/>
    <w:rsid w:val="00BA6895"/>
    <w:rsid w:val="00BA7E3A"/>
    <w:rsid w:val="00BB1245"/>
    <w:rsid w:val="00BB13D7"/>
    <w:rsid w:val="00BB1908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080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4C9F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87C66"/>
    <w:rsid w:val="00C87E47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E6B47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A2F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BC7"/>
    <w:rsid w:val="00D65C19"/>
    <w:rsid w:val="00D665BE"/>
    <w:rsid w:val="00D66A14"/>
    <w:rsid w:val="00D67E3E"/>
    <w:rsid w:val="00D67F5E"/>
    <w:rsid w:val="00D702A4"/>
    <w:rsid w:val="00D707E6"/>
    <w:rsid w:val="00D70EDB"/>
    <w:rsid w:val="00D7243E"/>
    <w:rsid w:val="00D72DD3"/>
    <w:rsid w:val="00D735D7"/>
    <w:rsid w:val="00D745FD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6EC6"/>
    <w:rsid w:val="00DA7A6C"/>
    <w:rsid w:val="00DB1F68"/>
    <w:rsid w:val="00DB22A3"/>
    <w:rsid w:val="00DB2ED5"/>
    <w:rsid w:val="00DB3B70"/>
    <w:rsid w:val="00DB499B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30D2"/>
    <w:rsid w:val="00DC42FE"/>
    <w:rsid w:val="00DC56E6"/>
    <w:rsid w:val="00DC5FA2"/>
    <w:rsid w:val="00DC6BB2"/>
    <w:rsid w:val="00DC7C2C"/>
    <w:rsid w:val="00DD0FAF"/>
    <w:rsid w:val="00DD157D"/>
    <w:rsid w:val="00DD174B"/>
    <w:rsid w:val="00DD1B92"/>
    <w:rsid w:val="00DD25B1"/>
    <w:rsid w:val="00DD2C8E"/>
    <w:rsid w:val="00DD3E0A"/>
    <w:rsid w:val="00DD4911"/>
    <w:rsid w:val="00DD6D26"/>
    <w:rsid w:val="00DD76F1"/>
    <w:rsid w:val="00DD7BEB"/>
    <w:rsid w:val="00DD7C03"/>
    <w:rsid w:val="00DE04D2"/>
    <w:rsid w:val="00DE080F"/>
    <w:rsid w:val="00DE11C6"/>
    <w:rsid w:val="00DE1520"/>
    <w:rsid w:val="00DE23EE"/>
    <w:rsid w:val="00DE26FC"/>
    <w:rsid w:val="00DE3AC0"/>
    <w:rsid w:val="00DE3DA4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C33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64E0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134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947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788"/>
    <w:rsid w:val="00EB5D61"/>
    <w:rsid w:val="00EB5D9A"/>
    <w:rsid w:val="00EB6954"/>
    <w:rsid w:val="00EC01FC"/>
    <w:rsid w:val="00EC135C"/>
    <w:rsid w:val="00EC1CE7"/>
    <w:rsid w:val="00EC23AF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531"/>
    <w:rsid w:val="00ED56E6"/>
    <w:rsid w:val="00ED5894"/>
    <w:rsid w:val="00ED5A82"/>
    <w:rsid w:val="00ED6AAC"/>
    <w:rsid w:val="00EE06AA"/>
    <w:rsid w:val="00EE094D"/>
    <w:rsid w:val="00EE3B9F"/>
    <w:rsid w:val="00EE4B60"/>
    <w:rsid w:val="00EE531A"/>
    <w:rsid w:val="00EE6140"/>
    <w:rsid w:val="00EE793C"/>
    <w:rsid w:val="00EE7B0A"/>
    <w:rsid w:val="00EE7EF5"/>
    <w:rsid w:val="00EF0481"/>
    <w:rsid w:val="00EF072E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3B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04DF"/>
    <w:rsid w:val="00F2068D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47638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2FE4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2DEA"/>
    <w:rsid w:val="00F93270"/>
    <w:rsid w:val="00F9396C"/>
    <w:rsid w:val="00F93ADE"/>
    <w:rsid w:val="00F9441D"/>
    <w:rsid w:val="00F94C8D"/>
    <w:rsid w:val="00F95026"/>
    <w:rsid w:val="00F96A2D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43F3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7C07-58A0-44F8-BBE2-F34419DB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РЕШЕНИЕ</vt:lpstr>
    </vt:vector>
  </TitlesOfParts>
  <Company>Microsoft</Company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Zam</cp:lastModifiedBy>
  <cp:revision>25</cp:revision>
  <cp:lastPrinted>2025-07-17T10:35:00Z</cp:lastPrinted>
  <dcterms:created xsi:type="dcterms:W3CDTF">2025-06-23T13:14:00Z</dcterms:created>
  <dcterms:modified xsi:type="dcterms:W3CDTF">2025-07-17T10:36:00Z</dcterms:modified>
</cp:coreProperties>
</file>