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B1" w:rsidRPr="00122893" w:rsidRDefault="00AD2EB1" w:rsidP="00AD2EB1">
      <w:pPr>
        <w:jc w:val="right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122893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Текст для размещения на официальном сайте</w:t>
      </w:r>
    </w:p>
    <w:p w:rsidR="00AD2EB1" w:rsidRPr="007838F0" w:rsidRDefault="00AD2EB1" w:rsidP="00AD2EB1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Вниманию предпринимателей</w:t>
      </w:r>
      <w:r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!</w:t>
      </w:r>
    </w:p>
    <w:p w:rsidR="00AD2EB1" w:rsidRPr="007838F0" w:rsidRDefault="00AD2EB1" w:rsidP="00AD2EB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Правительством региона в 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соответствии с целями и основными направлениями устойчивого развития Российской Федерации, нормами ответственного ведения бизнеса, установленными </w:t>
      </w:r>
      <w:r w:rsidRPr="007838F0">
        <w:rPr>
          <w:rFonts w:ascii="Times New Roman" w:hAnsi="Times New Roman" w:cs="Times New Roman"/>
          <w:sz w:val="32"/>
          <w:szCs w:val="32"/>
        </w:rPr>
        <w:t>Н</w:t>
      </w:r>
      <w:r w:rsidRPr="007838F0">
        <w:rPr>
          <w:rFonts w:ascii="Times New Roman" w:hAnsi="Times New Roman" w:cs="Times New Roman"/>
          <w:bCs/>
          <w:sz w:val="32"/>
          <w:szCs w:val="32"/>
        </w:rPr>
        <w:t>ациональным стандартом Российской федерации «Индекс деловой репутации субъектов предпринимательской деятельности» и Законом Воронежской области                     «О развитии ответственного ведения бизнеса на территории Воронежской области» разработана Декларация об ответственном ведении бизнеса на территории Воронежской области.</w:t>
      </w:r>
    </w:p>
    <w:p w:rsidR="00AD2EB1" w:rsidRPr="007838F0" w:rsidRDefault="00AD2EB1" w:rsidP="00AD2EB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Принципы ответственного ведения бизнеса, заложенные </w:t>
      </w:r>
      <w:proofErr w:type="gramStart"/>
      <w:r w:rsidRPr="007838F0">
        <w:rPr>
          <w:rFonts w:ascii="Times New Roman" w:hAnsi="Times New Roman" w:cs="Times New Roman"/>
          <w:bCs/>
          <w:sz w:val="32"/>
          <w:szCs w:val="32"/>
        </w:rPr>
        <w:t>в Декларации</w:t>
      </w:r>
      <w:proofErr w:type="gram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предполагают повышение ответственности и прозрачности деятельности компаний региона, что является основой для взаимодействия с заинтересованными сторонами (партнерами, заказчиками, потребителями, инвесторами). </w:t>
      </w:r>
    </w:p>
    <w:p w:rsidR="00AD2EB1" w:rsidRPr="007838F0" w:rsidRDefault="00AD2EB1" w:rsidP="00AD2EB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Присоединение к Декларации позволит компаниям в публичном пространстве освещать свою приверженность принципам ответственного ведения бизнеса и эффективно достигать цел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устойчивого развития.</w:t>
      </w:r>
    </w:p>
    <w:p w:rsidR="00AD2EB1" w:rsidRPr="007838F0" w:rsidRDefault="00AD2EB1" w:rsidP="00AD2EB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Данный подход позволит улучшить имидж компании, позиционирование на внутренних и внешних рынках, сформировать успешный деловой̆ и социальный климат на территори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присутствия,</w:t>
      </w:r>
      <w:r>
        <w:rPr>
          <w:rFonts w:ascii="Times New Roman" w:hAnsi="Times New Roman" w:cs="Times New Roman"/>
          <w:bCs/>
          <w:sz w:val="32"/>
          <w:szCs w:val="32"/>
        </w:rPr>
        <w:t xml:space="preserve"> а так же будет способствовать </w:t>
      </w:r>
      <w:r w:rsidRPr="007838F0">
        <w:rPr>
          <w:rFonts w:ascii="Times New Roman" w:hAnsi="Times New Roman" w:cs="Times New Roman"/>
          <w:bCs/>
          <w:sz w:val="32"/>
          <w:szCs w:val="32"/>
        </w:rPr>
        <w:t xml:space="preserve">росту деловой репутации </w:t>
      </w:r>
      <w:proofErr w:type="gramStart"/>
      <w:r w:rsidRPr="007838F0">
        <w:rPr>
          <w:rFonts w:ascii="Times New Roman" w:hAnsi="Times New Roman" w:cs="Times New Roman"/>
          <w:bCs/>
          <w:sz w:val="32"/>
          <w:szCs w:val="32"/>
        </w:rPr>
        <w:t>и  общественного</w:t>
      </w:r>
      <w:proofErr w:type="gramEnd"/>
      <w:r w:rsidRPr="007838F0">
        <w:rPr>
          <w:rFonts w:ascii="Times New Roman" w:hAnsi="Times New Roman" w:cs="Times New Roman"/>
          <w:bCs/>
          <w:sz w:val="32"/>
          <w:szCs w:val="32"/>
        </w:rPr>
        <w:t xml:space="preserve"> доверия к компании в целом.</w:t>
      </w:r>
    </w:p>
    <w:p w:rsidR="00AD2EB1" w:rsidRDefault="00AD2EB1" w:rsidP="00AD2EB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D2EB1" w:rsidRDefault="00AD2EB1" w:rsidP="00AD2EB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D2EB1" w:rsidRDefault="00AD2EB1" w:rsidP="00AD2EB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D2EB1" w:rsidRDefault="00AD2EB1" w:rsidP="00AD2EB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D2EB1" w:rsidRDefault="00AD2EB1" w:rsidP="00AD2EB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D2EB1" w:rsidRDefault="00AD2EB1" w:rsidP="00AD2EB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D2EB1" w:rsidRDefault="00AD2EB1" w:rsidP="00AD2EB1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07E3DBD" wp14:editId="6613763E">
            <wp:extent cx="2180590" cy="30509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786" t="25069" r="43078" b="9920"/>
                    <a:stretch/>
                  </pic:blipFill>
                  <pic:spPr bwMode="auto">
                    <a:xfrm>
                      <a:off x="0" y="0"/>
                      <a:ext cx="2213279" cy="309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EB1" w:rsidRDefault="00AD2EB1" w:rsidP="00AD2EB1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AC08A9" wp14:editId="49D4F098">
            <wp:extent cx="2675258" cy="352087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044" t="21095" r="13736" b="12877"/>
                    <a:stretch/>
                  </pic:blipFill>
                  <pic:spPr bwMode="auto">
                    <a:xfrm>
                      <a:off x="0" y="0"/>
                      <a:ext cx="2719967" cy="357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EB1" w:rsidRPr="007838F0" w:rsidRDefault="00AD2EB1" w:rsidP="00AD2EB1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38F0">
        <w:rPr>
          <w:rFonts w:ascii="Times New Roman" w:hAnsi="Times New Roman" w:cs="Times New Roman"/>
          <w:b/>
          <w:bCs/>
          <w:sz w:val="32"/>
          <w:szCs w:val="32"/>
        </w:rPr>
        <w:t>Кому адресована Декларация?</w:t>
      </w:r>
    </w:p>
    <w:p w:rsidR="00AD2EB1" w:rsidRPr="007838F0" w:rsidRDefault="00AD2EB1" w:rsidP="00AD2EB1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838F0">
        <w:rPr>
          <w:rFonts w:ascii="Times New Roman" w:hAnsi="Times New Roman" w:cs="Times New Roman"/>
          <w:bCs/>
          <w:sz w:val="32"/>
          <w:szCs w:val="32"/>
        </w:rPr>
        <w:t>Субъектам малого, среднего, крупного предпринимательства любых организационно-правовых форм и видов деятельности, осуществляющих деятельность на территории Воронежской области.</w:t>
      </w:r>
    </w:p>
    <w:p w:rsidR="00AD2EB1" w:rsidRPr="007838F0" w:rsidRDefault="00AD2EB1" w:rsidP="00AD2EB1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7838F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Какова цель присоединения к Декларации?</w:t>
      </w:r>
    </w:p>
    <w:p w:rsidR="00AD2EB1" w:rsidRPr="007838F0" w:rsidRDefault="00AD2EB1" w:rsidP="00AD2EB1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мире, где ценности устойчивости и ответственности становятся всё более значимыми, присоединение к Декларации </w:t>
      </w: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позволит не только укрепить репутацию компании, но и внести значимый вклад в общее благо общества. Это возможность показать пример для всей отрасли и доказать, что принципы этичного ведения бизнеса важны для вас.</w:t>
      </w:r>
    </w:p>
    <w:p w:rsidR="00AD2EB1" w:rsidRPr="007838F0" w:rsidRDefault="00AD2EB1" w:rsidP="00AD2EB1">
      <w:pPr>
        <w:ind w:left="708"/>
        <w:jc w:val="both"/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Что нужно сделать?</w:t>
      </w:r>
    </w:p>
    <w:p w:rsidR="00AD2EB1" w:rsidRPr="007838F0" w:rsidRDefault="00AD2EB1" w:rsidP="00AD2EB1">
      <w:pPr>
        <w:pStyle w:val="a4"/>
        <w:numPr>
          <w:ilvl w:val="0"/>
          <w:numId w:val="1"/>
        </w:numPr>
        <w:ind w:left="284"/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7838F0">
        <w:rPr>
          <w:rStyle w:val="a3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Скачать Декларацию и ознакомиться с ней.</w:t>
      </w:r>
    </w:p>
    <w:p w:rsidR="00AD2EB1" w:rsidRDefault="00AD2EB1" w:rsidP="00AD2EB1">
      <w:pPr>
        <w:pStyle w:val="a6"/>
        <w:jc w:val="center"/>
        <w:rPr>
          <w:noProof/>
        </w:rPr>
      </w:pPr>
      <w:r>
        <w:rPr>
          <w:noProof/>
        </w:rPr>
        <w:drawing>
          <wp:inline distT="0" distB="0" distL="0" distR="0" wp14:anchorId="091ECFB6" wp14:editId="7E134072">
            <wp:extent cx="1183804" cy="11468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86" cy="115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EB1" w:rsidRPr="007838F0" w:rsidRDefault="00AD2EB1" w:rsidP="00AD2EB1">
      <w:pPr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>2. Заполнить и подписать лист присоединения к Декларации.</w:t>
      </w:r>
    </w:p>
    <w:p w:rsidR="00AD2EB1" w:rsidRPr="007838F0" w:rsidRDefault="00AD2EB1" w:rsidP="00AD2EB1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3. Отправить  лист  подписания Декларации в АУ ВО «Институт стратегического развития» почтовым отправлением на адрес: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838F0">
        <w:rPr>
          <w:rFonts w:ascii="Times New Roman" w:hAnsi="Times New Roman" w:cs="Times New Roman"/>
          <w:sz w:val="32"/>
          <w:szCs w:val="32"/>
        </w:rPr>
        <w:t xml:space="preserve"> г. Воронеж, ул. Театральная, 23 или в электронном виде на адрес электронной почты: </w:t>
      </w:r>
      <w:proofErr w:type="spellStart"/>
      <w:r w:rsidRPr="007838F0">
        <w:rPr>
          <w:rFonts w:ascii="Times New Roman" w:hAnsi="Times New Roman" w:cs="Times New Roman"/>
          <w:sz w:val="32"/>
          <w:szCs w:val="32"/>
          <w:lang w:val="en-US"/>
        </w:rPr>
        <w:t>inst</w:t>
      </w:r>
      <w:proofErr w:type="spellEnd"/>
      <w:r w:rsidRPr="007838F0">
        <w:rPr>
          <w:rFonts w:ascii="Times New Roman" w:hAnsi="Times New Roman" w:cs="Times New Roman"/>
          <w:sz w:val="32"/>
          <w:szCs w:val="32"/>
        </w:rPr>
        <w:t>.</w:t>
      </w:r>
      <w:r w:rsidRPr="007838F0">
        <w:rPr>
          <w:rFonts w:ascii="Times New Roman" w:hAnsi="Times New Roman" w:cs="Times New Roman"/>
          <w:sz w:val="32"/>
          <w:szCs w:val="32"/>
          <w:lang w:val="en-US"/>
        </w:rPr>
        <w:t>region</w:t>
      </w:r>
      <w:r w:rsidRPr="007838F0">
        <w:rPr>
          <w:rFonts w:ascii="Times New Roman" w:hAnsi="Times New Roman" w:cs="Times New Roman"/>
          <w:sz w:val="32"/>
          <w:szCs w:val="32"/>
        </w:rPr>
        <w:t>@</w:t>
      </w:r>
      <w:hyperlink r:id="rId8" w:history="1">
        <w:r w:rsidRPr="007838F0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govvrn.ru</w:t>
        </w:r>
      </w:hyperlink>
      <w:r w:rsidRPr="007838F0">
        <w:rPr>
          <w:rFonts w:ascii="Times New Roman" w:hAnsi="Times New Roman" w:cs="Times New Roman"/>
          <w:sz w:val="32"/>
          <w:szCs w:val="32"/>
        </w:rPr>
        <w:t>.</w:t>
      </w:r>
    </w:p>
    <w:p w:rsidR="00AD2EB1" w:rsidRPr="007838F0" w:rsidRDefault="00AD2EB1" w:rsidP="00AD2EB1">
      <w:pPr>
        <w:jc w:val="both"/>
        <w:rPr>
          <w:rFonts w:ascii="Times New Roman" w:hAnsi="Times New Roman" w:cs="Times New Roman"/>
          <w:sz w:val="32"/>
          <w:szCs w:val="32"/>
        </w:rPr>
      </w:pPr>
      <w:r w:rsidRPr="007838F0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7838F0">
        <w:rPr>
          <w:rFonts w:ascii="Times New Roman" w:hAnsi="Times New Roman" w:cs="Times New Roman"/>
          <w:sz w:val="32"/>
          <w:szCs w:val="32"/>
        </w:rPr>
        <w:t>Получить  Свидетельство</w:t>
      </w:r>
      <w:proofErr w:type="gramEnd"/>
      <w:r w:rsidRPr="007838F0">
        <w:rPr>
          <w:rFonts w:ascii="Times New Roman" w:hAnsi="Times New Roman" w:cs="Times New Roman"/>
          <w:sz w:val="32"/>
          <w:szCs w:val="32"/>
        </w:rPr>
        <w:t xml:space="preserve"> о присоединении к Декларации.</w:t>
      </w:r>
    </w:p>
    <w:p w:rsidR="00AD2EB1" w:rsidRPr="007838F0" w:rsidRDefault="00AD2EB1" w:rsidP="00AD2EB1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Заполнение Декларации не займёт много времени, но её значение трудно переоценить. Взятые по Декларации обязательства помогут сформировать более ответственное деловое сообщество в регионе и продемонстрируют приверженность компаний высоким стандартам ведения бизнеса.</w:t>
      </w:r>
    </w:p>
    <w:p w:rsidR="00AD2EB1" w:rsidRPr="007838F0" w:rsidRDefault="00AD2EB1" w:rsidP="00AD2EB1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Присоединившись </w:t>
      </w:r>
      <w:proofErr w:type="gramStart"/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>к Декларации</w:t>
      </w:r>
      <w:proofErr w:type="gramEnd"/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 станете частью глобального движения, направленного на создание справедливой и устойчивой экономики региона! </w:t>
      </w:r>
    </w:p>
    <w:p w:rsidR="00AD2EB1" w:rsidRDefault="00AD2EB1" w:rsidP="00AD2EB1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38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Мы уверены, что вместе мы сможем добиться значимых изменений и создать лучшее будущее для всех!</w:t>
      </w:r>
    </w:p>
    <w:p w:rsidR="00AD2EB1" w:rsidRDefault="00AD2EB1" w:rsidP="00AD2EB1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03191" w:rsidRDefault="00C03191">
      <w:bookmarkStart w:id="0" w:name="_GoBack"/>
      <w:bookmarkEnd w:id="0"/>
    </w:p>
    <w:sectPr w:rsidR="00C0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432A8"/>
    <w:multiLevelType w:val="hybridMultilevel"/>
    <w:tmpl w:val="0B8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9"/>
    <w:rsid w:val="009B5F19"/>
    <w:rsid w:val="00AD2EB1"/>
    <w:rsid w:val="00C0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4F939-A29B-4469-9AAA-C010BD08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EB1"/>
    <w:rPr>
      <w:b/>
      <w:bCs/>
    </w:rPr>
  </w:style>
  <w:style w:type="paragraph" w:styleId="a4">
    <w:name w:val="List Paragraph"/>
    <w:basedOn w:val="a"/>
    <w:uiPriority w:val="34"/>
    <w:qFormat/>
    <w:rsid w:val="00AD2E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2EB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@govv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Фисько Марина П.</dc:creator>
  <cp:keywords/>
  <dc:description/>
  <cp:lastModifiedBy>Фисько Марина П.</cp:lastModifiedBy>
  <cp:revision>2</cp:revision>
  <dcterms:created xsi:type="dcterms:W3CDTF">2025-06-17T06:13:00Z</dcterms:created>
  <dcterms:modified xsi:type="dcterms:W3CDTF">2025-06-17T06:14:00Z</dcterms:modified>
</cp:coreProperties>
</file>