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60A" w:rsidRPr="00BB02C1" w:rsidRDefault="007A760A" w:rsidP="001D5926">
      <w:pPr>
        <w:spacing w:before="240" w:line="360" w:lineRule="auto"/>
        <w:jc w:val="center"/>
        <w:rPr>
          <w:b/>
          <w:bCs/>
          <w:sz w:val="28"/>
          <w:szCs w:val="28"/>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Герб чб мал" style="position:absolute;left:0;text-align:left;margin-left:212.9pt;margin-top:-43.5pt;width:42pt;height:51pt;z-index:251659776;visibility:visible;mso-position-horizontal-relative:margin;mso-position-vertical-relative:margin">
            <v:imagedata r:id="rId5" o:title=""/>
            <w10:wrap anchorx="margin" anchory="margin"/>
          </v:shape>
        </w:pict>
      </w:r>
      <w:r w:rsidRPr="00BB02C1">
        <w:rPr>
          <w:b/>
          <w:bCs/>
          <w:sz w:val="28"/>
          <w:szCs w:val="28"/>
          <w:lang w:eastAsia="ru-RU"/>
        </w:rPr>
        <w:t>СОВЕТ НАРОДНЫХ ДЕПУТАТОВ ОСАДЧЕВСКОГО СЕЛЬСКОГО ПОСЕЛЕНИЯ РЕПЬЕВСКОГО МУНИЦИПАЛЬНОГО РАЙОНА ВОРОНЕЖСКОЙ ОБЛАСТИ</w:t>
      </w:r>
    </w:p>
    <w:p w:rsidR="007A760A" w:rsidRDefault="007A760A" w:rsidP="001D5926">
      <w:pPr>
        <w:spacing w:line="360" w:lineRule="auto"/>
        <w:jc w:val="center"/>
        <w:outlineLvl w:val="0"/>
        <w:rPr>
          <w:b/>
          <w:bCs/>
          <w:spacing w:val="30"/>
          <w:sz w:val="36"/>
          <w:szCs w:val="36"/>
          <w:lang w:eastAsia="ru-RU"/>
        </w:rPr>
      </w:pPr>
      <w:r>
        <w:rPr>
          <w:b/>
          <w:bCs/>
          <w:spacing w:val="30"/>
          <w:sz w:val="36"/>
          <w:szCs w:val="36"/>
          <w:lang w:eastAsia="ru-RU"/>
        </w:rPr>
        <w:t>РЕШЕНИЕ</w:t>
      </w:r>
    </w:p>
    <w:p w:rsidR="007A760A" w:rsidRPr="0015476E" w:rsidRDefault="007A760A" w:rsidP="00CC55EA">
      <w:pPr>
        <w:ind w:right="4820"/>
        <w:rPr>
          <w:color w:val="FFFFFF"/>
          <w:sz w:val="28"/>
          <w:szCs w:val="28"/>
          <w:u w:val="single"/>
        </w:rPr>
      </w:pPr>
      <w:r w:rsidRPr="0015476E">
        <w:rPr>
          <w:sz w:val="28"/>
          <w:szCs w:val="28"/>
          <w:u w:val="single"/>
        </w:rPr>
        <w:t>«22» августа 2014 г. № 123</w:t>
      </w:r>
    </w:p>
    <w:p w:rsidR="007A760A" w:rsidRPr="001D5926" w:rsidRDefault="007A760A" w:rsidP="00CC55EA">
      <w:pPr>
        <w:tabs>
          <w:tab w:val="left" w:pos="2410"/>
        </w:tabs>
        <w:spacing w:line="480" w:lineRule="auto"/>
        <w:ind w:right="6945"/>
        <w:jc w:val="right"/>
      </w:pPr>
      <w:r w:rsidRPr="001D5926">
        <w:t>с. Осадчее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44"/>
      </w:tblGrid>
      <w:tr w:rsidR="007A760A">
        <w:tc>
          <w:tcPr>
            <w:tcW w:w="4644" w:type="dxa"/>
            <w:tcBorders>
              <w:top w:val="nil"/>
              <w:left w:val="nil"/>
              <w:bottom w:val="nil"/>
              <w:right w:val="nil"/>
            </w:tcBorders>
          </w:tcPr>
          <w:p w:rsidR="007A760A" w:rsidRPr="00CC55EA" w:rsidRDefault="007A760A" w:rsidP="0015476E">
            <w:pPr>
              <w:tabs>
                <w:tab w:val="left" w:pos="4536"/>
              </w:tabs>
              <w:spacing w:line="276" w:lineRule="auto"/>
              <w:jc w:val="both"/>
              <w:rPr>
                <w:b/>
                <w:bCs/>
                <w:sz w:val="28"/>
                <w:szCs w:val="28"/>
              </w:rPr>
            </w:pP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6.25pt;margin-top:-.75pt;width:15pt;height:0;z-index:251655680" o:connectortype="straight"/>
              </w:pict>
            </w:r>
            <w:r>
              <w:rPr>
                <w:noProof/>
                <w:lang w:eastAsia="ru-RU"/>
              </w:rPr>
              <w:pict>
                <v:shape id="_x0000_s1028" type="#_x0000_t32" style="position:absolute;left:0;text-align:left;margin-left:210.5pt;margin-top:-.75pt;width:15pt;height:.05pt;z-index:251657728" o:connectortype="straight"/>
              </w:pict>
            </w:r>
            <w:r>
              <w:rPr>
                <w:noProof/>
                <w:lang w:eastAsia="ru-RU"/>
              </w:rPr>
              <w:pict>
                <v:shape id="_x0000_s1029" type="#_x0000_t32" style="position:absolute;left:0;text-align:left;margin-left:225.5pt;margin-top:-.7pt;width:.05pt;height:15.75pt;flip:y;z-index:251658752" o:connectortype="straight"/>
              </w:pict>
            </w:r>
            <w:r>
              <w:rPr>
                <w:noProof/>
                <w:lang w:eastAsia="ru-RU"/>
              </w:rPr>
              <w:pict>
                <v:shape id="_x0000_s1030" type="#_x0000_t32" style="position:absolute;left:0;text-align:left;margin-left:-6.25pt;margin-top:-.75pt;width:0;height:15.8pt;z-index:251656704" o:connectortype="straight"/>
              </w:pict>
            </w:r>
            <w:r w:rsidRPr="00CC55EA">
              <w:rPr>
                <w:b/>
                <w:bCs/>
                <w:sz w:val="28"/>
                <w:szCs w:val="28"/>
              </w:rPr>
              <w:t>Об утверждении местных нормативов градостроительного проектирования «Комплексное благоустройство и озеленение населенных пунктов Осадчевского сельского поселения Репьевского муниципального района Воронежской области»</w:t>
            </w:r>
          </w:p>
        </w:tc>
      </w:tr>
    </w:tbl>
    <w:p w:rsidR="007A760A" w:rsidRDefault="007A760A" w:rsidP="00CC55EA">
      <w:pPr>
        <w:pStyle w:val="BodyTextIndent"/>
        <w:spacing w:after="0"/>
        <w:ind w:left="0" w:firstLine="720"/>
      </w:pPr>
    </w:p>
    <w:p w:rsidR="007A760A" w:rsidRPr="00161392" w:rsidRDefault="007A760A" w:rsidP="00CC55EA">
      <w:pPr>
        <w:pStyle w:val="BodyTextIndent"/>
        <w:spacing w:after="0"/>
        <w:ind w:left="0" w:firstLine="720"/>
      </w:pPr>
      <w:r w:rsidRPr="001275D6">
        <w:t>В соответствии</w:t>
      </w:r>
      <w:r>
        <w:t xml:space="preserve"> со ст., ст. 8, 29.1, 29.2, 29.4 Градостроительного кодекса Российской Федерации, на основании Федерального закона от 06.10.2003 г. № 131-ФЗ «Об общих принципах организации местного самоуправления в Российской Федерации», </w:t>
      </w:r>
      <w:r w:rsidRPr="00161392">
        <w:t>Совет народных депутатов</w:t>
      </w:r>
      <w:r>
        <w:t xml:space="preserve"> Осадчевского сельского поселения Репьевского муниципального района Воронежской области</w:t>
      </w:r>
      <w:r w:rsidRPr="00161392">
        <w:t xml:space="preserve"> </w:t>
      </w:r>
      <w:r w:rsidRPr="00161392">
        <w:rPr>
          <w:b/>
          <w:bCs/>
          <w:spacing w:val="40"/>
        </w:rPr>
        <w:t>решил:</w:t>
      </w:r>
    </w:p>
    <w:p w:rsidR="007A760A" w:rsidRPr="0015476E" w:rsidRDefault="007A760A" w:rsidP="0015476E">
      <w:pPr>
        <w:autoSpaceDE w:val="0"/>
        <w:autoSpaceDN w:val="0"/>
        <w:adjustRightInd w:val="0"/>
        <w:spacing w:line="360" w:lineRule="auto"/>
        <w:ind w:firstLine="720"/>
        <w:jc w:val="both"/>
        <w:rPr>
          <w:sz w:val="28"/>
          <w:szCs w:val="28"/>
        </w:rPr>
      </w:pPr>
      <w:r>
        <w:rPr>
          <w:sz w:val="28"/>
          <w:szCs w:val="28"/>
        </w:rPr>
        <w:t xml:space="preserve">1. </w:t>
      </w:r>
      <w:r w:rsidRPr="0015476E">
        <w:rPr>
          <w:sz w:val="28"/>
          <w:szCs w:val="28"/>
        </w:rPr>
        <w:t>Утвердить местные нормативы градостроительного проектирования «Комплексное благоустройство и озеленение населенных пунктов Осадчевского сельского поселения Репьевского муниципального района Воронежской области» согласно приложению.</w:t>
      </w:r>
    </w:p>
    <w:p w:rsidR="007A760A" w:rsidRPr="0015476E" w:rsidRDefault="007A760A" w:rsidP="0015476E">
      <w:pPr>
        <w:tabs>
          <w:tab w:val="left" w:pos="1134"/>
        </w:tabs>
        <w:autoSpaceDE w:val="0"/>
        <w:autoSpaceDN w:val="0"/>
        <w:adjustRightInd w:val="0"/>
        <w:spacing w:line="360" w:lineRule="auto"/>
        <w:ind w:firstLine="720"/>
        <w:jc w:val="both"/>
        <w:rPr>
          <w:sz w:val="28"/>
          <w:szCs w:val="28"/>
        </w:rPr>
      </w:pPr>
      <w:r w:rsidRPr="0015476E">
        <w:rPr>
          <w:sz w:val="28"/>
          <w:szCs w:val="28"/>
        </w:rPr>
        <w:t>2. Опубликовать настоящее решение в официальном печатном средстве массовой информации органов местного самоуправления Репьевского муниципального района «Репьевский муниципальный вестник»</w:t>
      </w:r>
    </w:p>
    <w:p w:rsidR="007A760A" w:rsidRPr="0015476E" w:rsidRDefault="007A760A" w:rsidP="0015476E">
      <w:pPr>
        <w:tabs>
          <w:tab w:val="left" w:pos="1134"/>
        </w:tabs>
        <w:autoSpaceDE w:val="0"/>
        <w:autoSpaceDN w:val="0"/>
        <w:adjustRightInd w:val="0"/>
        <w:spacing w:line="360" w:lineRule="auto"/>
        <w:ind w:firstLine="720"/>
        <w:jc w:val="both"/>
        <w:rPr>
          <w:sz w:val="28"/>
          <w:szCs w:val="28"/>
        </w:rPr>
      </w:pPr>
      <w:r w:rsidRPr="0015476E">
        <w:rPr>
          <w:sz w:val="28"/>
          <w:szCs w:val="28"/>
        </w:rPr>
        <w:t>3. Контроль за исполнением настоящего решения оставляю за собой.</w:t>
      </w:r>
    </w:p>
    <w:tbl>
      <w:tblPr>
        <w:tblW w:w="9464" w:type="dxa"/>
        <w:tblInd w:w="-106" w:type="dxa"/>
        <w:tblLook w:val="00A0"/>
      </w:tblPr>
      <w:tblGrid>
        <w:gridCol w:w="3652"/>
        <w:gridCol w:w="2693"/>
        <w:gridCol w:w="3119"/>
      </w:tblGrid>
      <w:tr w:rsidR="007A760A">
        <w:tc>
          <w:tcPr>
            <w:tcW w:w="3652" w:type="dxa"/>
          </w:tcPr>
          <w:p w:rsidR="007A760A" w:rsidRDefault="007A760A" w:rsidP="000F027B">
            <w:pPr>
              <w:tabs>
                <w:tab w:val="left" w:pos="4678"/>
              </w:tabs>
              <w:ind w:right="-2"/>
              <w:rPr>
                <w:sz w:val="28"/>
                <w:szCs w:val="28"/>
              </w:rPr>
            </w:pPr>
          </w:p>
          <w:p w:rsidR="007A760A" w:rsidRDefault="007A760A" w:rsidP="000F027B">
            <w:pPr>
              <w:tabs>
                <w:tab w:val="left" w:pos="4678"/>
              </w:tabs>
              <w:ind w:right="-2"/>
              <w:rPr>
                <w:sz w:val="28"/>
                <w:szCs w:val="28"/>
              </w:rPr>
            </w:pPr>
          </w:p>
          <w:p w:rsidR="007A760A" w:rsidRPr="0015476E" w:rsidRDefault="007A760A" w:rsidP="000F027B">
            <w:pPr>
              <w:tabs>
                <w:tab w:val="left" w:pos="4678"/>
              </w:tabs>
              <w:ind w:right="-2"/>
              <w:rPr>
                <w:sz w:val="28"/>
                <w:szCs w:val="28"/>
              </w:rPr>
            </w:pPr>
            <w:r w:rsidRPr="0015476E">
              <w:rPr>
                <w:sz w:val="28"/>
                <w:szCs w:val="28"/>
              </w:rPr>
              <w:t>Глава сельского поселения</w:t>
            </w:r>
          </w:p>
        </w:tc>
        <w:tc>
          <w:tcPr>
            <w:tcW w:w="2693" w:type="dxa"/>
          </w:tcPr>
          <w:p w:rsidR="007A760A" w:rsidRPr="0015476E" w:rsidRDefault="007A760A" w:rsidP="000F027B">
            <w:pPr>
              <w:tabs>
                <w:tab w:val="left" w:pos="4678"/>
              </w:tabs>
              <w:ind w:right="-2"/>
              <w:rPr>
                <w:sz w:val="28"/>
                <w:szCs w:val="28"/>
              </w:rPr>
            </w:pPr>
          </w:p>
        </w:tc>
        <w:tc>
          <w:tcPr>
            <w:tcW w:w="3119" w:type="dxa"/>
          </w:tcPr>
          <w:p w:rsidR="007A760A" w:rsidRDefault="007A760A" w:rsidP="000F027B">
            <w:pPr>
              <w:tabs>
                <w:tab w:val="left" w:pos="4678"/>
              </w:tabs>
              <w:ind w:right="-2"/>
              <w:jc w:val="right"/>
              <w:rPr>
                <w:sz w:val="28"/>
                <w:szCs w:val="28"/>
              </w:rPr>
            </w:pPr>
          </w:p>
          <w:p w:rsidR="007A760A" w:rsidRDefault="007A760A" w:rsidP="000F027B">
            <w:pPr>
              <w:tabs>
                <w:tab w:val="left" w:pos="4678"/>
              </w:tabs>
              <w:ind w:right="-2"/>
              <w:jc w:val="right"/>
              <w:rPr>
                <w:sz w:val="28"/>
                <w:szCs w:val="28"/>
              </w:rPr>
            </w:pPr>
          </w:p>
          <w:p w:rsidR="007A760A" w:rsidRPr="0015476E" w:rsidRDefault="007A760A" w:rsidP="000F027B">
            <w:pPr>
              <w:tabs>
                <w:tab w:val="left" w:pos="4678"/>
              </w:tabs>
              <w:ind w:right="-2"/>
              <w:jc w:val="right"/>
              <w:rPr>
                <w:sz w:val="28"/>
                <w:szCs w:val="28"/>
              </w:rPr>
            </w:pPr>
            <w:r w:rsidRPr="0015476E">
              <w:rPr>
                <w:sz w:val="28"/>
                <w:szCs w:val="28"/>
              </w:rPr>
              <w:t>В.М. Трефилов</w:t>
            </w:r>
          </w:p>
        </w:tc>
      </w:tr>
    </w:tbl>
    <w:p w:rsidR="007A760A" w:rsidRDefault="007A760A" w:rsidP="0015476E">
      <w:pPr>
        <w:widowControl w:val="0"/>
        <w:autoSpaceDE w:val="0"/>
        <w:autoSpaceDN w:val="0"/>
        <w:adjustRightInd w:val="0"/>
        <w:spacing w:line="360" w:lineRule="auto"/>
        <w:ind w:left="4500"/>
        <w:outlineLvl w:val="0"/>
        <w:rPr>
          <w:sz w:val="28"/>
          <w:szCs w:val="28"/>
        </w:rPr>
        <w:sectPr w:rsidR="007A760A" w:rsidSect="00BB02C1">
          <w:pgSz w:w="11906" w:h="16838"/>
          <w:pgMar w:top="1134" w:right="851" w:bottom="567" w:left="1701" w:header="709" w:footer="709" w:gutter="0"/>
          <w:cols w:space="708"/>
          <w:docGrid w:linePitch="360"/>
        </w:sectPr>
      </w:pPr>
      <w:bookmarkStart w:id="0" w:name="Par1"/>
      <w:bookmarkStart w:id="1" w:name="Par26"/>
      <w:bookmarkEnd w:id="0"/>
      <w:bookmarkEnd w:id="1"/>
    </w:p>
    <w:p w:rsidR="007A760A" w:rsidRPr="00F95DA0" w:rsidRDefault="007A760A" w:rsidP="0015476E">
      <w:pPr>
        <w:widowControl w:val="0"/>
        <w:autoSpaceDE w:val="0"/>
        <w:autoSpaceDN w:val="0"/>
        <w:adjustRightInd w:val="0"/>
        <w:spacing w:line="360" w:lineRule="auto"/>
        <w:ind w:left="4500"/>
        <w:outlineLvl w:val="0"/>
        <w:rPr>
          <w:sz w:val="28"/>
          <w:szCs w:val="28"/>
        </w:rPr>
      </w:pPr>
      <w:r w:rsidRPr="00F95DA0">
        <w:rPr>
          <w:sz w:val="28"/>
          <w:szCs w:val="28"/>
        </w:rPr>
        <w:t xml:space="preserve">ПРИЛОЖЕНИЕ </w:t>
      </w:r>
    </w:p>
    <w:tbl>
      <w:tblPr>
        <w:tblW w:w="0" w:type="auto"/>
        <w:tblInd w:w="-106" w:type="dxa"/>
        <w:tblLook w:val="00A0"/>
      </w:tblPr>
      <w:tblGrid>
        <w:gridCol w:w="4503"/>
        <w:gridCol w:w="5068"/>
      </w:tblGrid>
      <w:tr w:rsidR="007A760A" w:rsidRPr="000D6313">
        <w:tc>
          <w:tcPr>
            <w:tcW w:w="4503" w:type="dxa"/>
          </w:tcPr>
          <w:p w:rsidR="007A760A" w:rsidRPr="000D6313" w:rsidRDefault="007A760A" w:rsidP="000D6313">
            <w:pPr>
              <w:widowControl w:val="0"/>
              <w:autoSpaceDE w:val="0"/>
              <w:autoSpaceDN w:val="0"/>
              <w:adjustRightInd w:val="0"/>
              <w:spacing w:line="360" w:lineRule="auto"/>
              <w:jc w:val="right"/>
              <w:outlineLvl w:val="0"/>
              <w:rPr>
                <w:sz w:val="28"/>
                <w:szCs w:val="28"/>
              </w:rPr>
            </w:pPr>
          </w:p>
        </w:tc>
        <w:tc>
          <w:tcPr>
            <w:tcW w:w="5068" w:type="dxa"/>
          </w:tcPr>
          <w:p w:rsidR="007A760A" w:rsidRPr="000D6313" w:rsidRDefault="007A760A" w:rsidP="000D6313">
            <w:pPr>
              <w:widowControl w:val="0"/>
              <w:autoSpaceDE w:val="0"/>
              <w:autoSpaceDN w:val="0"/>
              <w:adjustRightInd w:val="0"/>
              <w:jc w:val="both"/>
              <w:outlineLvl w:val="0"/>
              <w:rPr>
                <w:sz w:val="28"/>
                <w:szCs w:val="28"/>
              </w:rPr>
            </w:pPr>
            <w:r w:rsidRPr="000D6313">
              <w:rPr>
                <w:sz w:val="28"/>
                <w:szCs w:val="28"/>
              </w:rPr>
              <w:t>к решению Совета народных депутатов</w:t>
            </w:r>
            <w:r>
              <w:rPr>
                <w:sz w:val="28"/>
                <w:szCs w:val="28"/>
              </w:rPr>
              <w:t xml:space="preserve"> </w:t>
            </w:r>
            <w:r w:rsidRPr="00E423E2">
              <w:rPr>
                <w:sz w:val="28"/>
                <w:szCs w:val="28"/>
              </w:rPr>
              <w:t>Осадчевского</w:t>
            </w:r>
            <w:r w:rsidRPr="000D6313">
              <w:rPr>
                <w:sz w:val="28"/>
                <w:szCs w:val="28"/>
              </w:rPr>
              <w:t xml:space="preserve"> сельского поселения</w:t>
            </w:r>
          </w:p>
          <w:p w:rsidR="007A760A" w:rsidRPr="000D6313" w:rsidRDefault="007A760A" w:rsidP="000D6313">
            <w:pPr>
              <w:widowControl w:val="0"/>
              <w:autoSpaceDE w:val="0"/>
              <w:autoSpaceDN w:val="0"/>
              <w:adjustRightInd w:val="0"/>
              <w:jc w:val="both"/>
              <w:outlineLvl w:val="0"/>
              <w:rPr>
                <w:sz w:val="28"/>
                <w:szCs w:val="28"/>
              </w:rPr>
            </w:pPr>
            <w:r w:rsidRPr="000D6313">
              <w:rPr>
                <w:sz w:val="28"/>
                <w:szCs w:val="28"/>
              </w:rPr>
              <w:t xml:space="preserve"> от «</w:t>
            </w:r>
            <w:r>
              <w:rPr>
                <w:sz w:val="28"/>
                <w:szCs w:val="28"/>
              </w:rPr>
              <w:t>22</w:t>
            </w:r>
            <w:r w:rsidRPr="000D6313">
              <w:rPr>
                <w:sz w:val="28"/>
                <w:szCs w:val="28"/>
              </w:rPr>
              <w:t xml:space="preserve">» </w:t>
            </w:r>
            <w:r>
              <w:rPr>
                <w:sz w:val="28"/>
                <w:szCs w:val="28"/>
              </w:rPr>
              <w:t>августа</w:t>
            </w:r>
            <w:r w:rsidRPr="000D6313">
              <w:rPr>
                <w:sz w:val="28"/>
                <w:szCs w:val="28"/>
              </w:rPr>
              <w:t xml:space="preserve"> 2014 г. № </w:t>
            </w:r>
            <w:r>
              <w:rPr>
                <w:sz w:val="28"/>
                <w:szCs w:val="28"/>
              </w:rPr>
              <w:t>123</w:t>
            </w:r>
          </w:p>
        </w:tc>
      </w:tr>
    </w:tbl>
    <w:p w:rsidR="007A760A" w:rsidRDefault="007A760A">
      <w:pPr>
        <w:widowControl w:val="0"/>
        <w:autoSpaceDE w:val="0"/>
        <w:autoSpaceDN w:val="0"/>
        <w:adjustRightInd w:val="0"/>
        <w:jc w:val="right"/>
        <w:outlineLvl w:val="0"/>
      </w:pPr>
    </w:p>
    <w:p w:rsidR="007A760A" w:rsidRDefault="007A760A">
      <w:pPr>
        <w:widowControl w:val="0"/>
        <w:autoSpaceDE w:val="0"/>
        <w:autoSpaceDN w:val="0"/>
        <w:adjustRightInd w:val="0"/>
        <w:ind w:firstLine="540"/>
        <w:jc w:val="both"/>
      </w:pPr>
    </w:p>
    <w:p w:rsidR="007A760A" w:rsidRDefault="007A760A">
      <w:pPr>
        <w:widowControl w:val="0"/>
        <w:autoSpaceDE w:val="0"/>
        <w:autoSpaceDN w:val="0"/>
        <w:adjustRightInd w:val="0"/>
        <w:jc w:val="center"/>
        <w:rPr>
          <w:b/>
          <w:bCs/>
        </w:rPr>
      </w:pPr>
      <w:bookmarkStart w:id="2" w:name="Par33"/>
      <w:bookmarkEnd w:id="2"/>
    </w:p>
    <w:p w:rsidR="007A760A" w:rsidRDefault="007A760A">
      <w:pPr>
        <w:widowControl w:val="0"/>
        <w:autoSpaceDE w:val="0"/>
        <w:autoSpaceDN w:val="0"/>
        <w:adjustRightInd w:val="0"/>
        <w:jc w:val="center"/>
        <w:rPr>
          <w:b/>
          <w:bCs/>
        </w:rPr>
      </w:pPr>
    </w:p>
    <w:p w:rsidR="007A760A" w:rsidRDefault="007A760A">
      <w:pPr>
        <w:widowControl w:val="0"/>
        <w:autoSpaceDE w:val="0"/>
        <w:autoSpaceDN w:val="0"/>
        <w:adjustRightInd w:val="0"/>
        <w:jc w:val="center"/>
        <w:rPr>
          <w:b/>
          <w:bCs/>
        </w:rPr>
      </w:pPr>
    </w:p>
    <w:p w:rsidR="007A760A" w:rsidRDefault="007A760A">
      <w:pPr>
        <w:widowControl w:val="0"/>
        <w:autoSpaceDE w:val="0"/>
        <w:autoSpaceDN w:val="0"/>
        <w:adjustRightInd w:val="0"/>
        <w:jc w:val="center"/>
        <w:rPr>
          <w:b/>
          <w:bCs/>
        </w:rPr>
      </w:pPr>
    </w:p>
    <w:p w:rsidR="007A760A" w:rsidRDefault="007A760A">
      <w:pPr>
        <w:widowControl w:val="0"/>
        <w:autoSpaceDE w:val="0"/>
        <w:autoSpaceDN w:val="0"/>
        <w:adjustRightInd w:val="0"/>
        <w:jc w:val="center"/>
        <w:rPr>
          <w:b/>
          <w:bCs/>
        </w:rPr>
      </w:pPr>
    </w:p>
    <w:p w:rsidR="007A760A" w:rsidRDefault="007A760A">
      <w:pPr>
        <w:widowControl w:val="0"/>
        <w:autoSpaceDE w:val="0"/>
        <w:autoSpaceDN w:val="0"/>
        <w:adjustRightInd w:val="0"/>
        <w:jc w:val="center"/>
        <w:rPr>
          <w:b/>
          <w:bCs/>
        </w:rPr>
      </w:pPr>
    </w:p>
    <w:p w:rsidR="007A760A" w:rsidRDefault="007A760A">
      <w:pPr>
        <w:widowControl w:val="0"/>
        <w:autoSpaceDE w:val="0"/>
        <w:autoSpaceDN w:val="0"/>
        <w:adjustRightInd w:val="0"/>
        <w:jc w:val="center"/>
        <w:rPr>
          <w:b/>
          <w:bCs/>
        </w:rPr>
      </w:pPr>
    </w:p>
    <w:p w:rsidR="007A760A" w:rsidRDefault="007A760A">
      <w:pPr>
        <w:widowControl w:val="0"/>
        <w:autoSpaceDE w:val="0"/>
        <w:autoSpaceDN w:val="0"/>
        <w:adjustRightInd w:val="0"/>
        <w:jc w:val="center"/>
        <w:rPr>
          <w:b/>
          <w:bCs/>
        </w:rPr>
      </w:pPr>
    </w:p>
    <w:p w:rsidR="007A760A" w:rsidRDefault="007A760A">
      <w:pPr>
        <w:widowControl w:val="0"/>
        <w:autoSpaceDE w:val="0"/>
        <w:autoSpaceDN w:val="0"/>
        <w:adjustRightInd w:val="0"/>
        <w:jc w:val="center"/>
        <w:rPr>
          <w:b/>
          <w:bCs/>
        </w:rPr>
      </w:pPr>
    </w:p>
    <w:p w:rsidR="007A760A" w:rsidRDefault="007A760A">
      <w:pPr>
        <w:widowControl w:val="0"/>
        <w:autoSpaceDE w:val="0"/>
        <w:autoSpaceDN w:val="0"/>
        <w:adjustRightInd w:val="0"/>
        <w:jc w:val="center"/>
        <w:rPr>
          <w:b/>
          <w:bCs/>
        </w:rPr>
      </w:pPr>
    </w:p>
    <w:p w:rsidR="007A760A" w:rsidRDefault="007A760A">
      <w:pPr>
        <w:widowControl w:val="0"/>
        <w:autoSpaceDE w:val="0"/>
        <w:autoSpaceDN w:val="0"/>
        <w:adjustRightInd w:val="0"/>
        <w:jc w:val="center"/>
        <w:rPr>
          <w:b/>
          <w:bCs/>
        </w:rPr>
      </w:pPr>
    </w:p>
    <w:p w:rsidR="007A760A" w:rsidRPr="00557D58" w:rsidRDefault="007A760A">
      <w:pPr>
        <w:widowControl w:val="0"/>
        <w:autoSpaceDE w:val="0"/>
        <w:autoSpaceDN w:val="0"/>
        <w:adjustRightInd w:val="0"/>
        <w:jc w:val="center"/>
        <w:rPr>
          <w:b/>
          <w:bCs/>
          <w:sz w:val="28"/>
          <w:szCs w:val="28"/>
        </w:rPr>
      </w:pPr>
    </w:p>
    <w:p w:rsidR="007A760A" w:rsidRPr="002016CB" w:rsidRDefault="007A760A">
      <w:pPr>
        <w:widowControl w:val="0"/>
        <w:autoSpaceDE w:val="0"/>
        <w:autoSpaceDN w:val="0"/>
        <w:adjustRightInd w:val="0"/>
        <w:jc w:val="center"/>
        <w:rPr>
          <w:b/>
          <w:bCs/>
          <w:sz w:val="36"/>
          <w:szCs w:val="36"/>
        </w:rPr>
      </w:pPr>
      <w:r w:rsidRPr="002016CB">
        <w:rPr>
          <w:b/>
          <w:bCs/>
          <w:sz w:val="36"/>
          <w:szCs w:val="36"/>
        </w:rPr>
        <w:t>МЕСТНЫ</w:t>
      </w:r>
      <w:r>
        <w:rPr>
          <w:b/>
          <w:bCs/>
          <w:sz w:val="36"/>
          <w:szCs w:val="36"/>
        </w:rPr>
        <w:t>Е</w:t>
      </w:r>
      <w:r w:rsidRPr="002016CB">
        <w:rPr>
          <w:b/>
          <w:bCs/>
          <w:sz w:val="36"/>
          <w:szCs w:val="36"/>
        </w:rPr>
        <w:t xml:space="preserve"> НОРМАТИВ</w:t>
      </w:r>
      <w:r>
        <w:rPr>
          <w:b/>
          <w:bCs/>
          <w:sz w:val="36"/>
          <w:szCs w:val="36"/>
        </w:rPr>
        <w:t>Ы</w:t>
      </w:r>
    </w:p>
    <w:p w:rsidR="007A760A" w:rsidRPr="002016CB" w:rsidRDefault="007A760A">
      <w:pPr>
        <w:widowControl w:val="0"/>
        <w:autoSpaceDE w:val="0"/>
        <w:autoSpaceDN w:val="0"/>
        <w:adjustRightInd w:val="0"/>
        <w:jc w:val="center"/>
        <w:rPr>
          <w:b/>
          <w:bCs/>
          <w:sz w:val="36"/>
          <w:szCs w:val="36"/>
        </w:rPr>
      </w:pPr>
      <w:r w:rsidRPr="002016CB">
        <w:rPr>
          <w:b/>
          <w:bCs/>
          <w:sz w:val="36"/>
          <w:szCs w:val="36"/>
        </w:rPr>
        <w:t>ГРАДОСТРОИТЕЛЬНОГО ПРОЕКТИРОВАНИЯ</w:t>
      </w:r>
    </w:p>
    <w:p w:rsidR="007A760A" w:rsidRPr="00557D58" w:rsidRDefault="007A760A">
      <w:pPr>
        <w:widowControl w:val="0"/>
        <w:autoSpaceDE w:val="0"/>
        <w:autoSpaceDN w:val="0"/>
        <w:adjustRightInd w:val="0"/>
        <w:jc w:val="center"/>
        <w:rPr>
          <w:b/>
          <w:bCs/>
          <w:sz w:val="28"/>
          <w:szCs w:val="28"/>
        </w:rPr>
      </w:pPr>
    </w:p>
    <w:p w:rsidR="007A760A" w:rsidRPr="00557D58" w:rsidRDefault="007A760A">
      <w:pPr>
        <w:widowControl w:val="0"/>
        <w:autoSpaceDE w:val="0"/>
        <w:autoSpaceDN w:val="0"/>
        <w:adjustRightInd w:val="0"/>
        <w:jc w:val="center"/>
        <w:rPr>
          <w:b/>
          <w:bCs/>
          <w:sz w:val="28"/>
          <w:szCs w:val="28"/>
        </w:rPr>
      </w:pPr>
      <w:r w:rsidRPr="00557D58">
        <w:rPr>
          <w:b/>
          <w:bCs/>
          <w:sz w:val="28"/>
          <w:szCs w:val="28"/>
        </w:rPr>
        <w:t>"КОМПЛЕКСНОЕ БЛАГОУСТРОЙСТВО И ОЗЕЛЕНЕНИЕ</w:t>
      </w:r>
    </w:p>
    <w:p w:rsidR="007A760A" w:rsidRPr="00557D58" w:rsidRDefault="007A760A">
      <w:pPr>
        <w:widowControl w:val="0"/>
        <w:autoSpaceDE w:val="0"/>
        <w:autoSpaceDN w:val="0"/>
        <w:adjustRightInd w:val="0"/>
        <w:jc w:val="center"/>
        <w:rPr>
          <w:b/>
          <w:bCs/>
          <w:sz w:val="28"/>
          <w:szCs w:val="28"/>
        </w:rPr>
      </w:pPr>
      <w:r w:rsidRPr="00557D58">
        <w:rPr>
          <w:b/>
          <w:bCs/>
          <w:sz w:val="28"/>
          <w:szCs w:val="28"/>
        </w:rPr>
        <w:t xml:space="preserve">НАСЕЛЕННЫХ ПУНКТОВ </w:t>
      </w:r>
      <w:r w:rsidRPr="00E423E2">
        <w:rPr>
          <w:b/>
          <w:bCs/>
          <w:sz w:val="28"/>
          <w:szCs w:val="28"/>
        </w:rPr>
        <w:t>ОСАДЧЕВСКОГО</w:t>
      </w:r>
      <w:r w:rsidRPr="00557D58">
        <w:rPr>
          <w:b/>
          <w:bCs/>
          <w:sz w:val="28"/>
          <w:szCs w:val="28"/>
        </w:rPr>
        <w:t xml:space="preserve"> СЕЛЬСКОГО ПОСЕЛЕНИЯ РЕПЬЕВСКОГО МУНИЦИПАЛЬНОГО РАЙОНА ВОРОНЕЖСКОЙ ОБЛАСТИ"</w:t>
      </w:r>
    </w:p>
    <w:p w:rsidR="007A760A" w:rsidRPr="00557D58" w:rsidRDefault="007A760A">
      <w:pPr>
        <w:widowControl w:val="0"/>
        <w:autoSpaceDE w:val="0"/>
        <w:autoSpaceDN w:val="0"/>
        <w:adjustRightInd w:val="0"/>
        <w:jc w:val="center"/>
        <w:rPr>
          <w:sz w:val="28"/>
          <w:szCs w:val="28"/>
        </w:rPr>
      </w:pPr>
    </w:p>
    <w:p w:rsidR="007A760A" w:rsidRDefault="007A760A">
      <w:pPr>
        <w:widowControl w:val="0"/>
        <w:autoSpaceDE w:val="0"/>
        <w:autoSpaceDN w:val="0"/>
        <w:adjustRightInd w:val="0"/>
        <w:jc w:val="center"/>
      </w:pPr>
    </w:p>
    <w:p w:rsidR="007A760A" w:rsidRDefault="007A760A">
      <w:pPr>
        <w:widowControl w:val="0"/>
        <w:autoSpaceDE w:val="0"/>
        <w:autoSpaceDN w:val="0"/>
        <w:adjustRightInd w:val="0"/>
        <w:jc w:val="center"/>
      </w:pPr>
    </w:p>
    <w:p w:rsidR="007A760A" w:rsidRDefault="007A760A">
      <w:pPr>
        <w:widowControl w:val="0"/>
        <w:autoSpaceDE w:val="0"/>
        <w:autoSpaceDN w:val="0"/>
        <w:adjustRightInd w:val="0"/>
        <w:jc w:val="center"/>
      </w:pPr>
    </w:p>
    <w:p w:rsidR="007A760A" w:rsidRDefault="007A760A">
      <w:pPr>
        <w:widowControl w:val="0"/>
        <w:autoSpaceDE w:val="0"/>
        <w:autoSpaceDN w:val="0"/>
        <w:adjustRightInd w:val="0"/>
        <w:jc w:val="center"/>
      </w:pPr>
    </w:p>
    <w:p w:rsidR="007A760A" w:rsidRDefault="007A760A">
      <w:pPr>
        <w:widowControl w:val="0"/>
        <w:autoSpaceDE w:val="0"/>
        <w:autoSpaceDN w:val="0"/>
        <w:adjustRightInd w:val="0"/>
        <w:jc w:val="center"/>
      </w:pPr>
    </w:p>
    <w:p w:rsidR="007A760A" w:rsidRDefault="007A760A">
      <w:pPr>
        <w:widowControl w:val="0"/>
        <w:autoSpaceDE w:val="0"/>
        <w:autoSpaceDN w:val="0"/>
        <w:adjustRightInd w:val="0"/>
        <w:jc w:val="center"/>
      </w:pPr>
    </w:p>
    <w:p w:rsidR="007A760A" w:rsidRDefault="007A760A">
      <w:pPr>
        <w:widowControl w:val="0"/>
        <w:autoSpaceDE w:val="0"/>
        <w:autoSpaceDN w:val="0"/>
        <w:adjustRightInd w:val="0"/>
        <w:jc w:val="center"/>
      </w:pPr>
    </w:p>
    <w:p w:rsidR="007A760A" w:rsidRDefault="007A760A">
      <w:pPr>
        <w:widowControl w:val="0"/>
        <w:autoSpaceDE w:val="0"/>
        <w:autoSpaceDN w:val="0"/>
        <w:adjustRightInd w:val="0"/>
        <w:jc w:val="center"/>
      </w:pPr>
    </w:p>
    <w:p w:rsidR="007A760A" w:rsidRDefault="007A760A">
      <w:pPr>
        <w:widowControl w:val="0"/>
        <w:autoSpaceDE w:val="0"/>
        <w:autoSpaceDN w:val="0"/>
        <w:adjustRightInd w:val="0"/>
        <w:jc w:val="center"/>
      </w:pPr>
    </w:p>
    <w:p w:rsidR="007A760A" w:rsidRDefault="007A760A">
      <w:pPr>
        <w:widowControl w:val="0"/>
        <w:autoSpaceDE w:val="0"/>
        <w:autoSpaceDN w:val="0"/>
        <w:adjustRightInd w:val="0"/>
        <w:jc w:val="center"/>
      </w:pPr>
    </w:p>
    <w:p w:rsidR="007A760A" w:rsidRDefault="007A760A">
      <w:pPr>
        <w:widowControl w:val="0"/>
        <w:autoSpaceDE w:val="0"/>
        <w:autoSpaceDN w:val="0"/>
        <w:adjustRightInd w:val="0"/>
        <w:jc w:val="center"/>
      </w:pPr>
    </w:p>
    <w:p w:rsidR="007A760A" w:rsidRDefault="007A760A">
      <w:pPr>
        <w:widowControl w:val="0"/>
        <w:autoSpaceDE w:val="0"/>
        <w:autoSpaceDN w:val="0"/>
        <w:adjustRightInd w:val="0"/>
        <w:jc w:val="center"/>
      </w:pPr>
    </w:p>
    <w:p w:rsidR="007A760A" w:rsidRDefault="007A760A">
      <w:pPr>
        <w:widowControl w:val="0"/>
        <w:autoSpaceDE w:val="0"/>
        <w:autoSpaceDN w:val="0"/>
        <w:adjustRightInd w:val="0"/>
        <w:jc w:val="center"/>
      </w:pPr>
    </w:p>
    <w:p w:rsidR="007A760A" w:rsidRDefault="007A760A">
      <w:pPr>
        <w:widowControl w:val="0"/>
        <w:autoSpaceDE w:val="0"/>
        <w:autoSpaceDN w:val="0"/>
        <w:adjustRightInd w:val="0"/>
        <w:jc w:val="center"/>
      </w:pPr>
    </w:p>
    <w:p w:rsidR="007A760A" w:rsidRDefault="007A760A">
      <w:pPr>
        <w:widowControl w:val="0"/>
        <w:autoSpaceDE w:val="0"/>
        <w:autoSpaceDN w:val="0"/>
        <w:adjustRightInd w:val="0"/>
        <w:jc w:val="center"/>
      </w:pPr>
    </w:p>
    <w:p w:rsidR="007A760A" w:rsidRDefault="007A760A">
      <w:pPr>
        <w:widowControl w:val="0"/>
        <w:autoSpaceDE w:val="0"/>
        <w:autoSpaceDN w:val="0"/>
        <w:adjustRightInd w:val="0"/>
        <w:jc w:val="center"/>
      </w:pPr>
    </w:p>
    <w:p w:rsidR="007A760A" w:rsidRDefault="007A760A">
      <w:pPr>
        <w:widowControl w:val="0"/>
        <w:autoSpaceDE w:val="0"/>
        <w:autoSpaceDN w:val="0"/>
        <w:adjustRightInd w:val="0"/>
        <w:jc w:val="center"/>
      </w:pPr>
    </w:p>
    <w:p w:rsidR="007A760A" w:rsidRDefault="007A760A">
      <w:pPr>
        <w:widowControl w:val="0"/>
        <w:autoSpaceDE w:val="0"/>
        <w:autoSpaceDN w:val="0"/>
        <w:adjustRightInd w:val="0"/>
        <w:jc w:val="center"/>
      </w:pPr>
    </w:p>
    <w:p w:rsidR="007A760A" w:rsidRDefault="007A760A">
      <w:pPr>
        <w:widowControl w:val="0"/>
        <w:autoSpaceDE w:val="0"/>
        <w:autoSpaceDN w:val="0"/>
        <w:adjustRightInd w:val="0"/>
        <w:jc w:val="center"/>
      </w:pPr>
    </w:p>
    <w:p w:rsidR="007A760A" w:rsidRPr="00557D58" w:rsidRDefault="007A760A">
      <w:pPr>
        <w:widowControl w:val="0"/>
        <w:autoSpaceDE w:val="0"/>
        <w:autoSpaceDN w:val="0"/>
        <w:adjustRightInd w:val="0"/>
        <w:jc w:val="center"/>
        <w:rPr>
          <w:sz w:val="28"/>
          <w:szCs w:val="28"/>
        </w:rPr>
      </w:pPr>
      <w:r w:rsidRPr="00557D58">
        <w:rPr>
          <w:sz w:val="28"/>
          <w:szCs w:val="28"/>
        </w:rPr>
        <w:t xml:space="preserve">с. </w:t>
      </w:r>
      <w:r>
        <w:rPr>
          <w:sz w:val="28"/>
          <w:szCs w:val="28"/>
        </w:rPr>
        <w:t>Осадчее</w:t>
      </w:r>
    </w:p>
    <w:p w:rsidR="007A760A" w:rsidRPr="00557D58" w:rsidRDefault="007A760A">
      <w:pPr>
        <w:widowControl w:val="0"/>
        <w:autoSpaceDE w:val="0"/>
        <w:autoSpaceDN w:val="0"/>
        <w:adjustRightInd w:val="0"/>
        <w:jc w:val="center"/>
        <w:rPr>
          <w:sz w:val="28"/>
          <w:szCs w:val="28"/>
        </w:rPr>
      </w:pPr>
      <w:r w:rsidRPr="00557D58">
        <w:rPr>
          <w:sz w:val="28"/>
          <w:szCs w:val="28"/>
        </w:rPr>
        <w:t xml:space="preserve">   2014 г.</w:t>
      </w:r>
    </w:p>
    <w:p w:rsidR="007A760A" w:rsidRDefault="007A760A">
      <w:pPr>
        <w:widowControl w:val="0"/>
        <w:autoSpaceDE w:val="0"/>
        <w:autoSpaceDN w:val="0"/>
        <w:adjustRightInd w:val="0"/>
        <w:jc w:val="center"/>
      </w:pPr>
    </w:p>
    <w:p w:rsidR="007A760A" w:rsidRPr="00867847" w:rsidRDefault="007A760A" w:rsidP="00AE2F7F">
      <w:pPr>
        <w:ind w:left="567"/>
        <w:jc w:val="center"/>
        <w:rPr>
          <w:b/>
          <w:bCs/>
          <w:sz w:val="28"/>
          <w:szCs w:val="28"/>
        </w:rPr>
      </w:pPr>
      <w:bookmarkStart w:id="3" w:name="Par38"/>
      <w:bookmarkEnd w:id="3"/>
      <w:r w:rsidRPr="00867847">
        <w:rPr>
          <w:b/>
          <w:bCs/>
          <w:sz w:val="28"/>
          <w:szCs w:val="28"/>
        </w:rPr>
        <w:t xml:space="preserve">СОДЕРЖАНИЕ </w:t>
      </w:r>
    </w:p>
    <w:p w:rsidR="007A760A" w:rsidRDefault="007A760A" w:rsidP="00AE2F7F">
      <w:pPr>
        <w:jc w:val="center"/>
        <w:rPr>
          <w:b/>
          <w:bCs/>
        </w:rPr>
      </w:pPr>
    </w:p>
    <w:tbl>
      <w:tblPr>
        <w:tblW w:w="88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0"/>
        <w:gridCol w:w="7004"/>
        <w:gridCol w:w="992"/>
      </w:tblGrid>
      <w:tr w:rsidR="007A760A" w:rsidRPr="000D6313">
        <w:tc>
          <w:tcPr>
            <w:tcW w:w="850" w:type="dxa"/>
          </w:tcPr>
          <w:p w:rsidR="007A760A" w:rsidRDefault="007A760A" w:rsidP="00952C8B">
            <w:pPr>
              <w:rPr>
                <w:sz w:val="28"/>
                <w:szCs w:val="28"/>
              </w:rPr>
            </w:pPr>
            <w:r w:rsidRPr="000D6313">
              <w:rPr>
                <w:sz w:val="28"/>
                <w:szCs w:val="28"/>
              </w:rPr>
              <w:t>№</w:t>
            </w:r>
          </w:p>
          <w:p w:rsidR="007A760A" w:rsidRPr="000D6313" w:rsidRDefault="007A760A" w:rsidP="00952C8B">
            <w:pPr>
              <w:rPr>
                <w:sz w:val="28"/>
                <w:szCs w:val="28"/>
              </w:rPr>
            </w:pPr>
            <w:r w:rsidRPr="000D6313">
              <w:rPr>
                <w:sz w:val="28"/>
                <w:szCs w:val="28"/>
              </w:rPr>
              <w:t>п</w:t>
            </w:r>
            <w:r>
              <w:rPr>
                <w:sz w:val="28"/>
                <w:szCs w:val="28"/>
              </w:rPr>
              <w:t>/</w:t>
            </w:r>
            <w:r w:rsidRPr="000D6313">
              <w:rPr>
                <w:sz w:val="28"/>
                <w:szCs w:val="28"/>
              </w:rPr>
              <w:t>п</w:t>
            </w:r>
          </w:p>
        </w:tc>
        <w:tc>
          <w:tcPr>
            <w:tcW w:w="7004" w:type="dxa"/>
          </w:tcPr>
          <w:p w:rsidR="007A760A" w:rsidRPr="000D6313" w:rsidRDefault="007A760A" w:rsidP="00952C8B">
            <w:pPr>
              <w:jc w:val="center"/>
              <w:rPr>
                <w:sz w:val="28"/>
                <w:szCs w:val="28"/>
              </w:rPr>
            </w:pPr>
            <w:r w:rsidRPr="000D6313">
              <w:rPr>
                <w:sz w:val="28"/>
                <w:szCs w:val="28"/>
              </w:rPr>
              <w:t xml:space="preserve">Наименование </w:t>
            </w:r>
          </w:p>
        </w:tc>
        <w:tc>
          <w:tcPr>
            <w:tcW w:w="992" w:type="dxa"/>
          </w:tcPr>
          <w:p w:rsidR="007A760A" w:rsidRPr="000D6313" w:rsidRDefault="007A760A" w:rsidP="00952C8B">
            <w:pPr>
              <w:rPr>
                <w:sz w:val="28"/>
                <w:szCs w:val="28"/>
              </w:rPr>
            </w:pPr>
            <w:r w:rsidRPr="000D6313">
              <w:rPr>
                <w:sz w:val="28"/>
                <w:szCs w:val="28"/>
              </w:rPr>
              <w:t>Стр.</w:t>
            </w:r>
          </w:p>
        </w:tc>
      </w:tr>
      <w:tr w:rsidR="007A760A" w:rsidRPr="000D6313">
        <w:tc>
          <w:tcPr>
            <w:tcW w:w="850" w:type="dxa"/>
          </w:tcPr>
          <w:p w:rsidR="007A760A" w:rsidRPr="000D6313" w:rsidRDefault="007A760A" w:rsidP="00952C8B">
            <w:r w:rsidRPr="000D6313">
              <w:t>1</w:t>
            </w:r>
          </w:p>
        </w:tc>
        <w:tc>
          <w:tcPr>
            <w:tcW w:w="7004" w:type="dxa"/>
          </w:tcPr>
          <w:p w:rsidR="007A760A" w:rsidRPr="009B1006" w:rsidRDefault="007A760A" w:rsidP="009B1006">
            <w:pPr>
              <w:pStyle w:val="ConsPlusNormal"/>
              <w:pageBreakBefore/>
              <w:widowControl/>
              <w:ind w:firstLine="0"/>
              <w:rPr>
                <w:rFonts w:ascii="Times New Roman" w:hAnsi="Times New Roman" w:cs="Times New Roman"/>
                <w:b/>
                <w:bCs/>
                <w:sz w:val="28"/>
                <w:szCs w:val="28"/>
              </w:rPr>
            </w:pPr>
            <w:r w:rsidRPr="009B1006">
              <w:rPr>
                <w:rFonts w:ascii="Times New Roman" w:hAnsi="Times New Roman" w:cs="Times New Roman"/>
                <w:sz w:val="28"/>
                <w:szCs w:val="28"/>
              </w:rPr>
              <w:t>Общие</w:t>
            </w:r>
            <w:r>
              <w:rPr>
                <w:rFonts w:ascii="Times New Roman" w:hAnsi="Times New Roman" w:cs="Times New Roman"/>
                <w:sz w:val="28"/>
                <w:szCs w:val="28"/>
              </w:rPr>
              <w:t xml:space="preserve"> </w:t>
            </w:r>
            <w:r w:rsidRPr="009B1006">
              <w:rPr>
                <w:rFonts w:ascii="Times New Roman" w:hAnsi="Times New Roman" w:cs="Times New Roman"/>
                <w:sz w:val="28"/>
                <w:szCs w:val="28"/>
              </w:rPr>
              <w:t>положения</w:t>
            </w:r>
          </w:p>
        </w:tc>
        <w:tc>
          <w:tcPr>
            <w:tcW w:w="992" w:type="dxa"/>
          </w:tcPr>
          <w:p w:rsidR="007A760A" w:rsidRPr="000D6313" w:rsidRDefault="007A760A" w:rsidP="00952C8B">
            <w:r w:rsidRPr="000D6313">
              <w:t>3</w:t>
            </w:r>
          </w:p>
        </w:tc>
      </w:tr>
      <w:tr w:rsidR="007A760A" w:rsidRPr="000D6313">
        <w:tc>
          <w:tcPr>
            <w:tcW w:w="850" w:type="dxa"/>
          </w:tcPr>
          <w:p w:rsidR="007A760A" w:rsidRPr="000D6313" w:rsidRDefault="007A760A" w:rsidP="00952C8B">
            <w:r w:rsidRPr="000D6313">
              <w:t>2</w:t>
            </w:r>
          </w:p>
        </w:tc>
        <w:tc>
          <w:tcPr>
            <w:tcW w:w="7004" w:type="dxa"/>
          </w:tcPr>
          <w:p w:rsidR="007A760A" w:rsidRDefault="007A760A" w:rsidP="00952C8B">
            <w:pPr>
              <w:pStyle w:val="ConsPlusNormal"/>
              <w:pageBreakBefore/>
              <w:widowControl/>
              <w:ind w:firstLine="0"/>
              <w:rPr>
                <w:rFonts w:ascii="Times New Roman" w:hAnsi="Times New Roman" w:cs="Times New Roman"/>
                <w:sz w:val="24"/>
                <w:szCs w:val="24"/>
              </w:rPr>
            </w:pPr>
            <w:r w:rsidRPr="00970124">
              <w:rPr>
                <w:rFonts w:ascii="Times New Roman" w:hAnsi="Times New Roman" w:cs="Times New Roman"/>
                <w:sz w:val="28"/>
                <w:szCs w:val="28"/>
              </w:rPr>
              <w:t>Озеленение территорий</w:t>
            </w:r>
          </w:p>
        </w:tc>
        <w:tc>
          <w:tcPr>
            <w:tcW w:w="992" w:type="dxa"/>
          </w:tcPr>
          <w:p w:rsidR="007A760A" w:rsidRPr="000D6313" w:rsidRDefault="007A760A" w:rsidP="00952C8B">
            <w:r w:rsidRPr="000D6313">
              <w:t>4</w:t>
            </w:r>
          </w:p>
        </w:tc>
      </w:tr>
      <w:tr w:rsidR="007A760A" w:rsidRPr="000D6313">
        <w:tc>
          <w:tcPr>
            <w:tcW w:w="850" w:type="dxa"/>
          </w:tcPr>
          <w:p w:rsidR="007A760A" w:rsidRPr="000D6313" w:rsidRDefault="007A760A" w:rsidP="00952C8B">
            <w:r w:rsidRPr="000D6313">
              <w:t>3</w:t>
            </w:r>
          </w:p>
        </w:tc>
        <w:tc>
          <w:tcPr>
            <w:tcW w:w="7004" w:type="dxa"/>
          </w:tcPr>
          <w:p w:rsidR="007A760A" w:rsidRPr="000D6313" w:rsidRDefault="007A760A" w:rsidP="001618BB">
            <w:pPr>
              <w:widowControl w:val="0"/>
              <w:autoSpaceDE w:val="0"/>
              <w:autoSpaceDN w:val="0"/>
              <w:adjustRightInd w:val="0"/>
              <w:jc w:val="both"/>
              <w:outlineLvl w:val="1"/>
            </w:pPr>
            <w:r w:rsidRPr="000D6313">
              <w:rPr>
                <w:sz w:val="28"/>
                <w:szCs w:val="28"/>
              </w:rPr>
              <w:t>Организация рельефа</w:t>
            </w:r>
          </w:p>
        </w:tc>
        <w:tc>
          <w:tcPr>
            <w:tcW w:w="992" w:type="dxa"/>
          </w:tcPr>
          <w:p w:rsidR="007A760A" w:rsidRPr="000D6313" w:rsidRDefault="007A760A" w:rsidP="00952C8B">
            <w:r w:rsidRPr="000D6313">
              <w:t>7</w:t>
            </w:r>
          </w:p>
        </w:tc>
      </w:tr>
      <w:tr w:rsidR="007A760A" w:rsidRPr="000D6313">
        <w:tc>
          <w:tcPr>
            <w:tcW w:w="850" w:type="dxa"/>
          </w:tcPr>
          <w:p w:rsidR="007A760A" w:rsidRPr="000D6313" w:rsidRDefault="007A760A" w:rsidP="00952C8B">
            <w:r w:rsidRPr="000D6313">
              <w:t>4</w:t>
            </w:r>
          </w:p>
        </w:tc>
        <w:tc>
          <w:tcPr>
            <w:tcW w:w="7004" w:type="dxa"/>
          </w:tcPr>
          <w:p w:rsidR="007A760A" w:rsidRDefault="007A760A" w:rsidP="001618BB">
            <w:pPr>
              <w:pStyle w:val="ConsPlusNormal"/>
              <w:pageBreakBefore/>
              <w:widowControl/>
              <w:ind w:firstLine="0"/>
              <w:rPr>
                <w:rFonts w:ascii="Times New Roman" w:hAnsi="Times New Roman" w:cs="Times New Roman"/>
                <w:sz w:val="24"/>
                <w:szCs w:val="24"/>
              </w:rPr>
            </w:pPr>
            <w:r w:rsidRPr="002A7185">
              <w:rPr>
                <w:rFonts w:ascii="Times New Roman" w:hAnsi="Times New Roman" w:cs="Times New Roman"/>
                <w:sz w:val="28"/>
                <w:szCs w:val="28"/>
              </w:rPr>
              <w:t>Покрытия поверхности</w:t>
            </w:r>
          </w:p>
        </w:tc>
        <w:tc>
          <w:tcPr>
            <w:tcW w:w="992" w:type="dxa"/>
          </w:tcPr>
          <w:p w:rsidR="007A760A" w:rsidRPr="000D6313" w:rsidRDefault="007A760A" w:rsidP="00952C8B">
            <w:r w:rsidRPr="000D6313">
              <w:t>9</w:t>
            </w:r>
          </w:p>
        </w:tc>
      </w:tr>
      <w:tr w:rsidR="007A760A" w:rsidRPr="000D6313">
        <w:tc>
          <w:tcPr>
            <w:tcW w:w="850" w:type="dxa"/>
          </w:tcPr>
          <w:p w:rsidR="007A760A" w:rsidRPr="000D6313" w:rsidRDefault="007A760A" w:rsidP="00952C8B">
            <w:r w:rsidRPr="000D6313">
              <w:t>5</w:t>
            </w:r>
          </w:p>
        </w:tc>
        <w:tc>
          <w:tcPr>
            <w:tcW w:w="7004" w:type="dxa"/>
          </w:tcPr>
          <w:p w:rsidR="007A760A" w:rsidRPr="000D6313" w:rsidRDefault="007A760A" w:rsidP="001618BB">
            <w:pPr>
              <w:widowControl w:val="0"/>
              <w:autoSpaceDE w:val="0"/>
              <w:autoSpaceDN w:val="0"/>
              <w:adjustRightInd w:val="0"/>
              <w:jc w:val="both"/>
              <w:outlineLvl w:val="1"/>
            </w:pPr>
            <w:r w:rsidRPr="000D6313">
              <w:rPr>
                <w:sz w:val="28"/>
                <w:szCs w:val="28"/>
              </w:rPr>
              <w:t>Освещение территорий населенных пунктов</w:t>
            </w:r>
          </w:p>
        </w:tc>
        <w:tc>
          <w:tcPr>
            <w:tcW w:w="992" w:type="dxa"/>
          </w:tcPr>
          <w:p w:rsidR="007A760A" w:rsidRPr="000D6313" w:rsidRDefault="007A760A" w:rsidP="00933171">
            <w:r w:rsidRPr="000D6313">
              <w:t>12</w:t>
            </w:r>
          </w:p>
        </w:tc>
      </w:tr>
      <w:tr w:rsidR="007A760A" w:rsidRPr="000D6313">
        <w:tc>
          <w:tcPr>
            <w:tcW w:w="850" w:type="dxa"/>
          </w:tcPr>
          <w:p w:rsidR="007A760A" w:rsidRPr="000D6313" w:rsidRDefault="007A760A" w:rsidP="00952C8B">
            <w:r w:rsidRPr="000D6313">
              <w:t>6</w:t>
            </w:r>
          </w:p>
        </w:tc>
        <w:tc>
          <w:tcPr>
            <w:tcW w:w="7004" w:type="dxa"/>
          </w:tcPr>
          <w:p w:rsidR="007A760A" w:rsidRDefault="007A760A" w:rsidP="001618BB">
            <w:pPr>
              <w:pStyle w:val="ConsPlusNormal"/>
              <w:pageBreakBefore/>
              <w:widowControl/>
              <w:ind w:firstLine="0"/>
              <w:rPr>
                <w:rFonts w:ascii="Times New Roman" w:hAnsi="Times New Roman" w:cs="Times New Roman"/>
                <w:sz w:val="24"/>
                <w:szCs w:val="24"/>
              </w:rPr>
            </w:pPr>
            <w:r w:rsidRPr="00EF1869">
              <w:rPr>
                <w:rFonts w:ascii="Times New Roman" w:hAnsi="Times New Roman" w:cs="Times New Roman"/>
                <w:sz w:val="28"/>
                <w:szCs w:val="28"/>
              </w:rPr>
              <w:t>Ограждения</w:t>
            </w:r>
          </w:p>
        </w:tc>
        <w:tc>
          <w:tcPr>
            <w:tcW w:w="992" w:type="dxa"/>
          </w:tcPr>
          <w:p w:rsidR="007A760A" w:rsidRPr="000D6313" w:rsidRDefault="007A760A" w:rsidP="00952C8B">
            <w:r w:rsidRPr="000D6313">
              <w:t>15</w:t>
            </w:r>
          </w:p>
        </w:tc>
      </w:tr>
      <w:tr w:rsidR="007A760A" w:rsidRPr="000D6313">
        <w:tc>
          <w:tcPr>
            <w:tcW w:w="850" w:type="dxa"/>
          </w:tcPr>
          <w:p w:rsidR="007A760A" w:rsidRPr="000D6313" w:rsidRDefault="007A760A" w:rsidP="00952C8B">
            <w:r w:rsidRPr="000D6313">
              <w:t>7</w:t>
            </w:r>
          </w:p>
        </w:tc>
        <w:tc>
          <w:tcPr>
            <w:tcW w:w="7004" w:type="dxa"/>
          </w:tcPr>
          <w:p w:rsidR="007A760A" w:rsidRPr="00EF1869" w:rsidRDefault="007A760A" w:rsidP="001618BB">
            <w:pPr>
              <w:pStyle w:val="ConsPlusNormal"/>
              <w:pageBreakBefore/>
              <w:widowControl/>
              <w:ind w:firstLine="0"/>
              <w:rPr>
                <w:rFonts w:ascii="Times New Roman" w:hAnsi="Times New Roman" w:cs="Times New Roman"/>
                <w:sz w:val="28"/>
                <w:szCs w:val="28"/>
              </w:rPr>
            </w:pPr>
            <w:r w:rsidRPr="00EF1869">
              <w:rPr>
                <w:rFonts w:ascii="Times New Roman" w:hAnsi="Times New Roman" w:cs="Times New Roman"/>
                <w:sz w:val="28"/>
                <w:szCs w:val="28"/>
              </w:rPr>
              <w:t>Малые архитектурные формы</w:t>
            </w:r>
          </w:p>
        </w:tc>
        <w:tc>
          <w:tcPr>
            <w:tcW w:w="992" w:type="dxa"/>
          </w:tcPr>
          <w:p w:rsidR="007A760A" w:rsidRPr="000D6313" w:rsidRDefault="007A760A" w:rsidP="00952C8B">
            <w:r w:rsidRPr="000D6313">
              <w:t>16</w:t>
            </w:r>
          </w:p>
        </w:tc>
      </w:tr>
      <w:tr w:rsidR="007A760A" w:rsidRPr="000D6313">
        <w:tc>
          <w:tcPr>
            <w:tcW w:w="850" w:type="dxa"/>
          </w:tcPr>
          <w:p w:rsidR="007A760A" w:rsidRPr="000D6313" w:rsidRDefault="007A760A" w:rsidP="00952C8B">
            <w:r w:rsidRPr="000D6313">
              <w:t>8</w:t>
            </w:r>
          </w:p>
        </w:tc>
        <w:tc>
          <w:tcPr>
            <w:tcW w:w="7004" w:type="dxa"/>
          </w:tcPr>
          <w:p w:rsidR="007A760A" w:rsidRPr="000D6313" w:rsidRDefault="007A760A" w:rsidP="001618BB">
            <w:pPr>
              <w:widowControl w:val="0"/>
              <w:autoSpaceDE w:val="0"/>
              <w:autoSpaceDN w:val="0"/>
              <w:adjustRightInd w:val="0"/>
              <w:jc w:val="both"/>
              <w:outlineLvl w:val="1"/>
            </w:pPr>
            <w:r w:rsidRPr="000D6313">
              <w:rPr>
                <w:sz w:val="28"/>
                <w:szCs w:val="28"/>
              </w:rPr>
              <w:t>Площадки, игровое и спортивное оборудование</w:t>
            </w:r>
          </w:p>
        </w:tc>
        <w:tc>
          <w:tcPr>
            <w:tcW w:w="992" w:type="dxa"/>
          </w:tcPr>
          <w:p w:rsidR="007A760A" w:rsidRPr="000D6313" w:rsidRDefault="007A760A" w:rsidP="00933171">
            <w:r w:rsidRPr="000D6313">
              <w:t>20</w:t>
            </w:r>
          </w:p>
        </w:tc>
      </w:tr>
      <w:tr w:rsidR="007A760A" w:rsidRPr="000D6313">
        <w:tc>
          <w:tcPr>
            <w:tcW w:w="850" w:type="dxa"/>
          </w:tcPr>
          <w:p w:rsidR="007A760A" w:rsidRPr="000D6313" w:rsidRDefault="007A760A" w:rsidP="00952C8B">
            <w:r w:rsidRPr="000D6313">
              <w:t>9</w:t>
            </w:r>
          </w:p>
        </w:tc>
        <w:tc>
          <w:tcPr>
            <w:tcW w:w="7004" w:type="dxa"/>
          </w:tcPr>
          <w:p w:rsidR="007A760A" w:rsidRPr="000D6313" w:rsidRDefault="007A760A" w:rsidP="001618BB">
            <w:pPr>
              <w:widowControl w:val="0"/>
              <w:autoSpaceDE w:val="0"/>
              <w:autoSpaceDN w:val="0"/>
              <w:adjustRightInd w:val="0"/>
              <w:jc w:val="both"/>
              <w:outlineLvl w:val="1"/>
              <w:rPr>
                <w:sz w:val="28"/>
                <w:szCs w:val="28"/>
              </w:rPr>
            </w:pPr>
            <w:r w:rsidRPr="000D6313">
              <w:rPr>
                <w:sz w:val="28"/>
                <w:szCs w:val="28"/>
              </w:rPr>
              <w:t>Пешеходные коммуникации</w:t>
            </w:r>
          </w:p>
        </w:tc>
        <w:tc>
          <w:tcPr>
            <w:tcW w:w="992" w:type="dxa"/>
          </w:tcPr>
          <w:p w:rsidR="007A760A" w:rsidRPr="000D6313" w:rsidRDefault="007A760A" w:rsidP="00933171">
            <w:r w:rsidRPr="000D6313">
              <w:t>27</w:t>
            </w:r>
          </w:p>
        </w:tc>
      </w:tr>
      <w:tr w:rsidR="007A760A" w:rsidRPr="000D6313">
        <w:tc>
          <w:tcPr>
            <w:tcW w:w="850" w:type="dxa"/>
          </w:tcPr>
          <w:p w:rsidR="007A760A" w:rsidRPr="000D6313" w:rsidRDefault="007A760A" w:rsidP="00952C8B">
            <w:r w:rsidRPr="000D6313">
              <w:t>10</w:t>
            </w:r>
          </w:p>
        </w:tc>
        <w:tc>
          <w:tcPr>
            <w:tcW w:w="7004" w:type="dxa"/>
          </w:tcPr>
          <w:p w:rsidR="007A760A" w:rsidRPr="000D6313" w:rsidRDefault="007A760A" w:rsidP="001618BB">
            <w:pPr>
              <w:widowControl w:val="0"/>
              <w:autoSpaceDE w:val="0"/>
              <w:autoSpaceDN w:val="0"/>
              <w:adjustRightInd w:val="0"/>
              <w:jc w:val="both"/>
              <w:outlineLvl w:val="1"/>
              <w:rPr>
                <w:sz w:val="28"/>
                <w:szCs w:val="28"/>
              </w:rPr>
            </w:pPr>
            <w:r w:rsidRPr="000D6313">
              <w:rPr>
                <w:sz w:val="28"/>
                <w:szCs w:val="28"/>
              </w:rPr>
              <w:t>Требования к проектированию комплексного благоустройства на территориях общественного назначения населенных пунктов</w:t>
            </w:r>
          </w:p>
        </w:tc>
        <w:tc>
          <w:tcPr>
            <w:tcW w:w="992" w:type="dxa"/>
          </w:tcPr>
          <w:p w:rsidR="007A760A" w:rsidRPr="000D6313" w:rsidRDefault="007A760A" w:rsidP="00952C8B">
            <w:r w:rsidRPr="000D6313">
              <w:t>30</w:t>
            </w:r>
          </w:p>
        </w:tc>
      </w:tr>
      <w:tr w:rsidR="007A760A" w:rsidRPr="000D6313">
        <w:tc>
          <w:tcPr>
            <w:tcW w:w="850" w:type="dxa"/>
          </w:tcPr>
          <w:p w:rsidR="007A760A" w:rsidRPr="000D6313" w:rsidRDefault="007A760A" w:rsidP="00952C8B">
            <w:r w:rsidRPr="000D6313">
              <w:t>11</w:t>
            </w:r>
          </w:p>
        </w:tc>
        <w:tc>
          <w:tcPr>
            <w:tcW w:w="7004" w:type="dxa"/>
          </w:tcPr>
          <w:p w:rsidR="007A760A" w:rsidRPr="000D6313" w:rsidRDefault="007A760A" w:rsidP="001618BB">
            <w:pPr>
              <w:widowControl w:val="0"/>
              <w:autoSpaceDE w:val="0"/>
              <w:autoSpaceDN w:val="0"/>
              <w:adjustRightInd w:val="0"/>
              <w:jc w:val="both"/>
              <w:outlineLvl w:val="1"/>
              <w:rPr>
                <w:sz w:val="28"/>
                <w:szCs w:val="28"/>
              </w:rPr>
            </w:pPr>
            <w:r w:rsidRPr="000D6313">
              <w:rPr>
                <w:sz w:val="28"/>
                <w:szCs w:val="28"/>
              </w:rPr>
              <w:t>Требования к проектированию комплексного благоустройства на территориях жилого назначения</w:t>
            </w:r>
          </w:p>
        </w:tc>
        <w:tc>
          <w:tcPr>
            <w:tcW w:w="992" w:type="dxa"/>
          </w:tcPr>
          <w:p w:rsidR="007A760A" w:rsidRPr="000D6313" w:rsidRDefault="007A760A" w:rsidP="00952C8B">
            <w:r w:rsidRPr="000D6313">
              <w:t>31</w:t>
            </w:r>
          </w:p>
        </w:tc>
      </w:tr>
      <w:tr w:rsidR="007A760A" w:rsidRPr="000D6313">
        <w:tc>
          <w:tcPr>
            <w:tcW w:w="850" w:type="dxa"/>
          </w:tcPr>
          <w:p w:rsidR="007A760A" w:rsidRPr="000D6313" w:rsidRDefault="007A760A" w:rsidP="00952C8B">
            <w:r w:rsidRPr="000D6313">
              <w:t>12</w:t>
            </w:r>
          </w:p>
        </w:tc>
        <w:tc>
          <w:tcPr>
            <w:tcW w:w="7004" w:type="dxa"/>
          </w:tcPr>
          <w:p w:rsidR="007A760A" w:rsidRDefault="007A760A" w:rsidP="00952C8B">
            <w:pPr>
              <w:pStyle w:val="ConsPlusNormal"/>
              <w:pageBreakBefore/>
              <w:widowControl/>
              <w:ind w:firstLine="0"/>
              <w:outlineLvl w:val="2"/>
              <w:rPr>
                <w:rFonts w:ascii="Times New Roman" w:hAnsi="Times New Roman" w:cs="Times New Roman"/>
                <w:sz w:val="24"/>
                <w:szCs w:val="24"/>
              </w:rPr>
            </w:pPr>
            <w:r w:rsidRPr="00867847">
              <w:rPr>
                <w:rFonts w:ascii="Times New Roman" w:hAnsi="Times New Roman" w:cs="Times New Roman"/>
                <w:sz w:val="28"/>
                <w:szCs w:val="28"/>
              </w:rPr>
              <w:t>Требования к проектированию комплексного благоустройства на территориях рекреационного назначения</w:t>
            </w:r>
          </w:p>
        </w:tc>
        <w:tc>
          <w:tcPr>
            <w:tcW w:w="992" w:type="dxa"/>
          </w:tcPr>
          <w:p w:rsidR="007A760A" w:rsidRPr="000D6313" w:rsidRDefault="007A760A" w:rsidP="00952C8B">
            <w:r w:rsidRPr="000D6313">
              <w:t>33</w:t>
            </w:r>
          </w:p>
        </w:tc>
      </w:tr>
      <w:tr w:rsidR="007A760A" w:rsidRPr="000D6313">
        <w:tc>
          <w:tcPr>
            <w:tcW w:w="850" w:type="dxa"/>
          </w:tcPr>
          <w:p w:rsidR="007A760A" w:rsidRPr="000D6313" w:rsidRDefault="007A760A" w:rsidP="00952C8B">
            <w:r w:rsidRPr="000D6313">
              <w:t>13</w:t>
            </w:r>
          </w:p>
        </w:tc>
        <w:tc>
          <w:tcPr>
            <w:tcW w:w="7004" w:type="dxa"/>
          </w:tcPr>
          <w:p w:rsidR="007A760A" w:rsidRDefault="007A760A" w:rsidP="00952C8B">
            <w:pPr>
              <w:pStyle w:val="ConsPlusNormal"/>
              <w:pageBreakBefore/>
              <w:widowControl/>
              <w:ind w:firstLine="0"/>
              <w:outlineLvl w:val="1"/>
              <w:rPr>
                <w:rFonts w:ascii="Times New Roman" w:hAnsi="Times New Roman" w:cs="Times New Roman"/>
                <w:sz w:val="24"/>
                <w:szCs w:val="24"/>
              </w:rPr>
            </w:pPr>
            <w:r w:rsidRPr="00867847">
              <w:rPr>
                <w:rFonts w:ascii="Times New Roman" w:hAnsi="Times New Roman" w:cs="Times New Roman"/>
                <w:sz w:val="28"/>
                <w:szCs w:val="28"/>
              </w:rPr>
              <w:t>Требования к проектированию комплексного благоустройства на территориях транспортных и инженерных коммуникаций населенных пунктов</w:t>
            </w:r>
          </w:p>
        </w:tc>
        <w:tc>
          <w:tcPr>
            <w:tcW w:w="992" w:type="dxa"/>
          </w:tcPr>
          <w:p w:rsidR="007A760A" w:rsidRPr="000D6313" w:rsidRDefault="007A760A" w:rsidP="00952C8B">
            <w:r w:rsidRPr="000D6313">
              <w:t>34</w:t>
            </w:r>
          </w:p>
        </w:tc>
      </w:tr>
    </w:tbl>
    <w:p w:rsidR="007A760A" w:rsidRDefault="007A760A" w:rsidP="00AE2F7F"/>
    <w:p w:rsidR="007A760A" w:rsidRDefault="007A760A" w:rsidP="00AE2F7F"/>
    <w:p w:rsidR="007A760A" w:rsidRDefault="007A760A" w:rsidP="00AE2F7F"/>
    <w:p w:rsidR="007A760A" w:rsidRDefault="007A760A" w:rsidP="00AE2F7F"/>
    <w:p w:rsidR="007A760A" w:rsidRDefault="007A760A" w:rsidP="00AE2F7F"/>
    <w:p w:rsidR="007A760A" w:rsidRDefault="007A760A" w:rsidP="00AE2F7F"/>
    <w:p w:rsidR="007A760A" w:rsidRDefault="007A760A" w:rsidP="00AE2F7F"/>
    <w:p w:rsidR="007A760A" w:rsidRDefault="007A760A" w:rsidP="00AE2F7F"/>
    <w:p w:rsidR="007A760A" w:rsidRDefault="007A760A" w:rsidP="00AE2F7F"/>
    <w:p w:rsidR="007A760A" w:rsidRDefault="007A760A" w:rsidP="00AE2F7F"/>
    <w:p w:rsidR="007A760A" w:rsidRDefault="007A760A" w:rsidP="00AE2F7F"/>
    <w:p w:rsidR="007A760A" w:rsidRDefault="007A760A" w:rsidP="00AE2F7F"/>
    <w:p w:rsidR="007A760A" w:rsidRDefault="007A760A" w:rsidP="00AE2F7F"/>
    <w:p w:rsidR="007A760A" w:rsidRDefault="007A760A" w:rsidP="00AE2F7F"/>
    <w:p w:rsidR="007A760A" w:rsidRDefault="007A760A" w:rsidP="00AE2F7F"/>
    <w:p w:rsidR="007A760A" w:rsidRDefault="007A760A" w:rsidP="00AE2F7F"/>
    <w:p w:rsidR="007A760A" w:rsidRDefault="007A760A" w:rsidP="00AE2F7F"/>
    <w:p w:rsidR="007A760A" w:rsidRDefault="007A760A" w:rsidP="00AE2F7F"/>
    <w:p w:rsidR="007A760A" w:rsidRDefault="007A760A" w:rsidP="00AE2F7F"/>
    <w:p w:rsidR="007A760A" w:rsidRDefault="007A760A" w:rsidP="00AE2F7F"/>
    <w:p w:rsidR="007A760A" w:rsidRDefault="007A760A" w:rsidP="00AE2F7F"/>
    <w:p w:rsidR="007A760A" w:rsidRDefault="007A760A" w:rsidP="00AE2F7F"/>
    <w:p w:rsidR="007A760A" w:rsidRDefault="007A760A" w:rsidP="00AE2F7F"/>
    <w:p w:rsidR="007A760A" w:rsidRDefault="007A760A" w:rsidP="00AE2F7F"/>
    <w:p w:rsidR="007A760A" w:rsidRPr="008A7D74" w:rsidRDefault="007A760A" w:rsidP="00867847">
      <w:pPr>
        <w:widowControl w:val="0"/>
        <w:autoSpaceDE w:val="0"/>
        <w:autoSpaceDN w:val="0"/>
        <w:adjustRightInd w:val="0"/>
        <w:spacing w:line="360" w:lineRule="auto"/>
        <w:ind w:firstLine="540"/>
        <w:jc w:val="center"/>
        <w:outlineLvl w:val="1"/>
        <w:rPr>
          <w:sz w:val="28"/>
          <w:szCs w:val="28"/>
        </w:rPr>
      </w:pPr>
      <w:bookmarkStart w:id="4" w:name="Par47"/>
      <w:bookmarkEnd w:id="4"/>
      <w:r w:rsidRPr="008A7D74">
        <w:rPr>
          <w:sz w:val="28"/>
          <w:szCs w:val="28"/>
        </w:rPr>
        <w:t>1. Общие положения</w:t>
      </w:r>
      <w:r>
        <w:rPr>
          <w:sz w:val="28"/>
          <w:szCs w:val="28"/>
        </w:rPr>
        <w:t>.</w:t>
      </w:r>
    </w:p>
    <w:p w:rsidR="007A760A" w:rsidRPr="008A7D74" w:rsidRDefault="007A760A" w:rsidP="008A7D74">
      <w:pPr>
        <w:widowControl w:val="0"/>
        <w:autoSpaceDE w:val="0"/>
        <w:autoSpaceDN w:val="0"/>
        <w:adjustRightInd w:val="0"/>
        <w:spacing w:line="360" w:lineRule="auto"/>
        <w:ind w:firstLine="540"/>
        <w:jc w:val="both"/>
        <w:rPr>
          <w:sz w:val="28"/>
          <w:szCs w:val="28"/>
        </w:rPr>
      </w:pPr>
      <w:r w:rsidRPr="008A7D74">
        <w:rPr>
          <w:sz w:val="28"/>
          <w:szCs w:val="28"/>
        </w:rPr>
        <w:t xml:space="preserve">1.1. Местный норматив устанавливает основные параметры и необходимое минимальное сочетание объектов благоустройства и озеленения на территориях населенных пунктов </w:t>
      </w:r>
      <w:bookmarkStart w:id="5" w:name="_GoBack"/>
      <w:bookmarkEnd w:id="5"/>
      <w:r w:rsidRPr="008A7D74">
        <w:rPr>
          <w:sz w:val="28"/>
          <w:szCs w:val="28"/>
        </w:rPr>
        <w:t>в целях создания безопасной, удобной и привлекательной среды проживания.</w:t>
      </w:r>
    </w:p>
    <w:p w:rsidR="007A760A" w:rsidRPr="0019180A" w:rsidRDefault="007A760A" w:rsidP="0019180A">
      <w:pPr>
        <w:widowControl w:val="0"/>
        <w:autoSpaceDE w:val="0"/>
        <w:autoSpaceDN w:val="0"/>
        <w:adjustRightInd w:val="0"/>
        <w:spacing w:line="360" w:lineRule="auto"/>
        <w:ind w:firstLine="540"/>
        <w:jc w:val="both"/>
        <w:rPr>
          <w:sz w:val="28"/>
          <w:szCs w:val="28"/>
        </w:rPr>
      </w:pPr>
      <w:r w:rsidRPr="0019180A">
        <w:rPr>
          <w:sz w:val="28"/>
          <w:szCs w:val="28"/>
        </w:rPr>
        <w:t>1.2. Благоустройство территории - совокупность работ и мероприятий, направленных на создание благоприятных, здоровых и эстетичных условий жизни населения на территории населенных пунктов</w:t>
      </w:r>
      <w:r>
        <w:rPr>
          <w:sz w:val="28"/>
          <w:szCs w:val="28"/>
        </w:rPr>
        <w:t>.</w:t>
      </w:r>
    </w:p>
    <w:p w:rsidR="007A760A" w:rsidRPr="0019180A" w:rsidRDefault="007A760A" w:rsidP="0019180A">
      <w:pPr>
        <w:widowControl w:val="0"/>
        <w:autoSpaceDE w:val="0"/>
        <w:autoSpaceDN w:val="0"/>
        <w:adjustRightInd w:val="0"/>
        <w:spacing w:line="360" w:lineRule="auto"/>
        <w:ind w:firstLine="540"/>
        <w:jc w:val="both"/>
        <w:rPr>
          <w:sz w:val="28"/>
          <w:szCs w:val="28"/>
        </w:rPr>
      </w:pPr>
      <w:r w:rsidRPr="0019180A">
        <w:rPr>
          <w:sz w:val="28"/>
          <w:szCs w:val="28"/>
        </w:rPr>
        <w:t>1.3. Комплексное благоустройство - взаимоувязанное применение средств ландшафтной, садово-парковой архитектуры, покрытия поверхности земли, оборудования территории и застройки устройствами для безопасности и удобства использования, средств освещения и цветового решения участков территории, зданий и сооружений, декоративного озеленения, декоративной пластики и графики, визуальной информации и рекламы, иных средств.</w:t>
      </w:r>
    </w:p>
    <w:p w:rsidR="007A760A" w:rsidRPr="0019180A" w:rsidRDefault="007A760A" w:rsidP="0019180A">
      <w:pPr>
        <w:widowControl w:val="0"/>
        <w:autoSpaceDE w:val="0"/>
        <w:autoSpaceDN w:val="0"/>
        <w:adjustRightInd w:val="0"/>
        <w:spacing w:line="360" w:lineRule="auto"/>
        <w:ind w:firstLine="540"/>
        <w:jc w:val="both"/>
        <w:rPr>
          <w:sz w:val="28"/>
          <w:szCs w:val="28"/>
        </w:rPr>
      </w:pPr>
      <w:r w:rsidRPr="0019180A">
        <w:rPr>
          <w:sz w:val="28"/>
          <w:szCs w:val="28"/>
        </w:rPr>
        <w:t>1.4. Элементы комплексного благоустройства - планировочные, технические, декоративные,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w:t>
      </w:r>
    </w:p>
    <w:p w:rsidR="007A760A" w:rsidRPr="00A83DA9" w:rsidRDefault="007A760A" w:rsidP="00A83DA9">
      <w:pPr>
        <w:widowControl w:val="0"/>
        <w:autoSpaceDE w:val="0"/>
        <w:autoSpaceDN w:val="0"/>
        <w:adjustRightInd w:val="0"/>
        <w:spacing w:line="360" w:lineRule="auto"/>
        <w:ind w:firstLine="540"/>
        <w:jc w:val="both"/>
        <w:rPr>
          <w:sz w:val="28"/>
          <w:szCs w:val="28"/>
        </w:rPr>
      </w:pPr>
      <w:r w:rsidRPr="00A83DA9">
        <w:rPr>
          <w:sz w:val="28"/>
          <w:szCs w:val="28"/>
        </w:rPr>
        <w:t>1.5. 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
    <w:p w:rsidR="007A760A" w:rsidRPr="00A83DA9" w:rsidRDefault="007A760A" w:rsidP="00A83DA9">
      <w:pPr>
        <w:widowControl w:val="0"/>
        <w:autoSpaceDE w:val="0"/>
        <w:autoSpaceDN w:val="0"/>
        <w:adjustRightInd w:val="0"/>
        <w:spacing w:line="360" w:lineRule="auto"/>
        <w:ind w:firstLine="540"/>
        <w:jc w:val="both"/>
        <w:rPr>
          <w:sz w:val="28"/>
          <w:szCs w:val="28"/>
        </w:rPr>
      </w:pPr>
      <w:r w:rsidRPr="00A83DA9">
        <w:rPr>
          <w:sz w:val="28"/>
          <w:szCs w:val="28"/>
        </w:rPr>
        <w:t>На земельные участки в границах территорий общего пользования не распространяется действие градостроительного регламента.</w:t>
      </w:r>
    </w:p>
    <w:p w:rsidR="007A760A" w:rsidRPr="00A83DA9" w:rsidRDefault="007A760A" w:rsidP="00A83DA9">
      <w:pPr>
        <w:widowControl w:val="0"/>
        <w:autoSpaceDE w:val="0"/>
        <w:autoSpaceDN w:val="0"/>
        <w:adjustRightInd w:val="0"/>
        <w:spacing w:line="360" w:lineRule="auto"/>
        <w:ind w:firstLine="540"/>
        <w:jc w:val="both"/>
        <w:rPr>
          <w:sz w:val="28"/>
          <w:szCs w:val="28"/>
        </w:rPr>
      </w:pPr>
      <w:r w:rsidRPr="00A83DA9">
        <w:rPr>
          <w:sz w:val="28"/>
          <w:szCs w:val="28"/>
        </w:rPr>
        <w:t>1.6. Внешнее благоустройство территорий и земельных участков нового строительства осуществляется в соответствии с разрабатываемыми проектами благоустройства (как самостоятельных, так и в составе документации по планировке территории).</w:t>
      </w:r>
    </w:p>
    <w:p w:rsidR="007A760A" w:rsidRPr="00970124" w:rsidRDefault="007A760A" w:rsidP="00970124">
      <w:pPr>
        <w:widowControl w:val="0"/>
        <w:autoSpaceDE w:val="0"/>
        <w:autoSpaceDN w:val="0"/>
        <w:adjustRightInd w:val="0"/>
        <w:spacing w:line="360" w:lineRule="auto"/>
        <w:ind w:firstLine="540"/>
        <w:jc w:val="both"/>
        <w:rPr>
          <w:sz w:val="28"/>
          <w:szCs w:val="28"/>
        </w:rPr>
      </w:pPr>
      <w:r w:rsidRPr="00970124">
        <w:rPr>
          <w:sz w:val="28"/>
          <w:szCs w:val="28"/>
        </w:rPr>
        <w:t>1.7. При отмене действующих нормативных документов, на которые дается ссылка в настоящем нормативе, следует руководствоваться нормами, которые введены взамен отмененных.</w:t>
      </w:r>
    </w:p>
    <w:p w:rsidR="007A760A" w:rsidRPr="00970124" w:rsidRDefault="007A760A" w:rsidP="00970124">
      <w:pPr>
        <w:widowControl w:val="0"/>
        <w:autoSpaceDE w:val="0"/>
        <w:autoSpaceDN w:val="0"/>
        <w:adjustRightInd w:val="0"/>
        <w:spacing w:line="360" w:lineRule="auto"/>
        <w:ind w:firstLine="540"/>
        <w:jc w:val="both"/>
        <w:rPr>
          <w:sz w:val="28"/>
          <w:szCs w:val="28"/>
        </w:rPr>
      </w:pPr>
    </w:p>
    <w:p w:rsidR="007A760A" w:rsidRPr="00970124" w:rsidRDefault="007A760A" w:rsidP="003B51ED">
      <w:pPr>
        <w:widowControl w:val="0"/>
        <w:autoSpaceDE w:val="0"/>
        <w:autoSpaceDN w:val="0"/>
        <w:adjustRightInd w:val="0"/>
        <w:spacing w:line="360" w:lineRule="auto"/>
        <w:ind w:firstLine="540"/>
        <w:jc w:val="center"/>
        <w:outlineLvl w:val="1"/>
        <w:rPr>
          <w:sz w:val="28"/>
          <w:szCs w:val="28"/>
        </w:rPr>
      </w:pPr>
      <w:bookmarkStart w:id="6" w:name="Par73"/>
      <w:bookmarkEnd w:id="6"/>
      <w:r w:rsidRPr="00970124">
        <w:rPr>
          <w:sz w:val="28"/>
          <w:szCs w:val="28"/>
        </w:rPr>
        <w:t>2. Озеленение территорий</w:t>
      </w:r>
      <w:r>
        <w:rPr>
          <w:sz w:val="28"/>
          <w:szCs w:val="28"/>
        </w:rPr>
        <w:t>.</w:t>
      </w:r>
    </w:p>
    <w:p w:rsidR="007A760A" w:rsidRPr="00970124" w:rsidRDefault="007A760A" w:rsidP="00970124">
      <w:pPr>
        <w:widowControl w:val="0"/>
        <w:autoSpaceDE w:val="0"/>
        <w:autoSpaceDN w:val="0"/>
        <w:adjustRightInd w:val="0"/>
        <w:spacing w:line="360" w:lineRule="auto"/>
        <w:ind w:firstLine="540"/>
        <w:jc w:val="both"/>
        <w:rPr>
          <w:sz w:val="28"/>
          <w:szCs w:val="28"/>
        </w:rPr>
      </w:pPr>
      <w:r w:rsidRPr="00970124">
        <w:rPr>
          <w:sz w:val="28"/>
          <w:szCs w:val="28"/>
        </w:rPr>
        <w:t>2.1. Озеленение - элемент комплексного благоустройства и ландшафтной организации территории, обеспечивает формирование среды населенного пункта с активным использованием растительных компонентов, а также поддержание ранее созданной или изначально существующей природной среды на территории населенного пункта.</w:t>
      </w:r>
    </w:p>
    <w:p w:rsidR="007A760A" w:rsidRPr="00970124" w:rsidRDefault="007A760A" w:rsidP="00970124">
      <w:pPr>
        <w:widowControl w:val="0"/>
        <w:autoSpaceDE w:val="0"/>
        <w:autoSpaceDN w:val="0"/>
        <w:adjustRightInd w:val="0"/>
        <w:spacing w:line="360" w:lineRule="auto"/>
        <w:ind w:firstLine="540"/>
        <w:jc w:val="both"/>
        <w:rPr>
          <w:sz w:val="28"/>
          <w:szCs w:val="28"/>
        </w:rPr>
      </w:pPr>
      <w:r w:rsidRPr="00970124">
        <w:rPr>
          <w:sz w:val="28"/>
          <w:szCs w:val="28"/>
        </w:rPr>
        <w:t>2.2. Реконструкция существующих зеленых насаждений должна предусматривать сохранение или восстановление первоначального проектного замысла по взаимодействию элементов озеленения с архитектурой зданий и сооружений, соотношению высот зданий и зеленых насаждений, восстановление утраченных в процессе роста деревьев и кустарников проектных видовых точек, инсоляцию территорий и зданий, видимость технических средств регулирования дорожного движения, безопасность движения транспорта и пешеходов.</w:t>
      </w:r>
    </w:p>
    <w:p w:rsidR="007A760A" w:rsidRPr="00970124" w:rsidRDefault="007A760A" w:rsidP="00970124">
      <w:pPr>
        <w:widowControl w:val="0"/>
        <w:autoSpaceDE w:val="0"/>
        <w:autoSpaceDN w:val="0"/>
        <w:adjustRightInd w:val="0"/>
        <w:spacing w:line="360" w:lineRule="auto"/>
        <w:ind w:firstLine="540"/>
        <w:jc w:val="both"/>
        <w:rPr>
          <w:sz w:val="28"/>
          <w:szCs w:val="28"/>
        </w:rPr>
      </w:pPr>
      <w:r w:rsidRPr="00970124">
        <w:rPr>
          <w:sz w:val="28"/>
          <w:szCs w:val="28"/>
        </w:rPr>
        <w:t>2.3. При проектировании и осуществлении озеленения необходимо учитывать декоративные свойства и особенности различных пород деревьев и кустарников, форму кроны, цвет листвы, его изменение по сезонам года, время и характер цветения, пригодность данного материала для определенного вида посадок. Следует применять различные кустарники в качестве живых изгородей, а также вьющиеся растения (виноград, хмель, плющ) для пристенного вертикального озеленения.</w:t>
      </w:r>
    </w:p>
    <w:p w:rsidR="007A760A" w:rsidRPr="00970124" w:rsidRDefault="007A760A" w:rsidP="00970124">
      <w:pPr>
        <w:widowControl w:val="0"/>
        <w:autoSpaceDE w:val="0"/>
        <w:autoSpaceDN w:val="0"/>
        <w:adjustRightInd w:val="0"/>
        <w:spacing w:line="360" w:lineRule="auto"/>
        <w:ind w:firstLine="540"/>
        <w:jc w:val="both"/>
        <w:rPr>
          <w:sz w:val="28"/>
          <w:szCs w:val="28"/>
        </w:rPr>
      </w:pPr>
      <w:r w:rsidRPr="00970124">
        <w:rPr>
          <w:sz w:val="28"/>
          <w:szCs w:val="28"/>
        </w:rPr>
        <w:t>Для живых изгородей детских площадок не допускается использование кустарников, имеющих шипы и ядовитые ягоды.</w:t>
      </w:r>
    </w:p>
    <w:p w:rsidR="007A760A" w:rsidRPr="00970124" w:rsidRDefault="007A760A" w:rsidP="00970124">
      <w:pPr>
        <w:widowControl w:val="0"/>
        <w:autoSpaceDE w:val="0"/>
        <w:autoSpaceDN w:val="0"/>
        <w:adjustRightInd w:val="0"/>
        <w:spacing w:line="360" w:lineRule="auto"/>
        <w:ind w:firstLine="540"/>
        <w:jc w:val="both"/>
        <w:rPr>
          <w:sz w:val="28"/>
          <w:szCs w:val="28"/>
        </w:rPr>
      </w:pPr>
      <w:r w:rsidRPr="00970124">
        <w:rPr>
          <w:sz w:val="28"/>
          <w:szCs w:val="28"/>
        </w:rPr>
        <w:t>2.4. Основными типами насаждений являются: массивы, группы, живые изгороди, кулисы, шпалеры, газоны, цветники, аллейные, рядовые, букетные посадки и др.</w:t>
      </w:r>
    </w:p>
    <w:p w:rsidR="007A760A" w:rsidRPr="00970124" w:rsidRDefault="007A760A" w:rsidP="00970124">
      <w:pPr>
        <w:widowControl w:val="0"/>
        <w:autoSpaceDE w:val="0"/>
        <w:autoSpaceDN w:val="0"/>
        <w:adjustRightInd w:val="0"/>
        <w:spacing w:line="360" w:lineRule="auto"/>
        <w:ind w:firstLine="540"/>
        <w:jc w:val="both"/>
        <w:rPr>
          <w:sz w:val="28"/>
          <w:szCs w:val="28"/>
        </w:rPr>
      </w:pPr>
      <w:r w:rsidRPr="00970124">
        <w:rPr>
          <w:sz w:val="28"/>
          <w:szCs w:val="28"/>
        </w:rPr>
        <w:t xml:space="preserve">2.5. При проектировании озеленения следует обеспечивать: минимальные расстояния посадок деревьев и кустарников до инженерных сетей, зданий и сооружений. Рекомендуется соблюдать ориентировочный процент озеленяемых территорий на участках различного функционального назначения </w:t>
      </w:r>
      <w:hyperlink w:anchor="Par85" w:history="1">
        <w:r w:rsidRPr="00970124">
          <w:rPr>
            <w:sz w:val="28"/>
            <w:szCs w:val="28"/>
          </w:rPr>
          <w:t>(таблица 1)</w:t>
        </w:r>
      </w:hyperlink>
      <w:r w:rsidRPr="00970124">
        <w:rPr>
          <w:sz w:val="28"/>
          <w:szCs w:val="28"/>
        </w:rPr>
        <w:t>.</w:t>
      </w:r>
    </w:p>
    <w:p w:rsidR="007A760A" w:rsidRPr="00970124" w:rsidRDefault="007A760A">
      <w:pPr>
        <w:widowControl w:val="0"/>
        <w:autoSpaceDE w:val="0"/>
        <w:autoSpaceDN w:val="0"/>
        <w:adjustRightInd w:val="0"/>
        <w:jc w:val="right"/>
        <w:outlineLvl w:val="2"/>
        <w:rPr>
          <w:sz w:val="28"/>
          <w:szCs w:val="28"/>
        </w:rPr>
      </w:pPr>
      <w:bookmarkStart w:id="7" w:name="Par83"/>
      <w:bookmarkEnd w:id="7"/>
      <w:r w:rsidRPr="00970124">
        <w:rPr>
          <w:sz w:val="28"/>
          <w:szCs w:val="28"/>
        </w:rPr>
        <w:t>Таблица 1</w:t>
      </w:r>
    </w:p>
    <w:p w:rsidR="007A760A" w:rsidRPr="00970124" w:rsidRDefault="007A760A">
      <w:pPr>
        <w:widowControl w:val="0"/>
        <w:autoSpaceDE w:val="0"/>
        <w:autoSpaceDN w:val="0"/>
        <w:adjustRightInd w:val="0"/>
        <w:ind w:firstLine="540"/>
        <w:jc w:val="both"/>
        <w:rPr>
          <w:sz w:val="28"/>
          <w:szCs w:val="28"/>
        </w:rPr>
      </w:pPr>
    </w:p>
    <w:p w:rsidR="007A760A" w:rsidRPr="00970124" w:rsidRDefault="007A760A">
      <w:pPr>
        <w:widowControl w:val="0"/>
        <w:autoSpaceDE w:val="0"/>
        <w:autoSpaceDN w:val="0"/>
        <w:adjustRightInd w:val="0"/>
        <w:jc w:val="center"/>
        <w:rPr>
          <w:sz w:val="28"/>
          <w:szCs w:val="28"/>
        </w:rPr>
      </w:pPr>
      <w:bookmarkStart w:id="8" w:name="Par85"/>
      <w:bookmarkEnd w:id="8"/>
      <w:r w:rsidRPr="00970124">
        <w:rPr>
          <w:sz w:val="28"/>
          <w:szCs w:val="28"/>
        </w:rPr>
        <w:t>Обеспеченность озелененными территориями</w:t>
      </w:r>
    </w:p>
    <w:p w:rsidR="007A760A" w:rsidRPr="00970124" w:rsidRDefault="007A760A">
      <w:pPr>
        <w:widowControl w:val="0"/>
        <w:autoSpaceDE w:val="0"/>
        <w:autoSpaceDN w:val="0"/>
        <w:adjustRightInd w:val="0"/>
        <w:jc w:val="center"/>
        <w:rPr>
          <w:sz w:val="28"/>
          <w:szCs w:val="28"/>
        </w:rPr>
      </w:pPr>
      <w:r w:rsidRPr="00970124">
        <w:rPr>
          <w:sz w:val="28"/>
          <w:szCs w:val="28"/>
        </w:rPr>
        <w:t>участков общественной, жилой, производственной застройки</w:t>
      </w:r>
    </w:p>
    <w:p w:rsidR="007A760A" w:rsidRPr="00970124" w:rsidRDefault="007A760A">
      <w:pPr>
        <w:widowControl w:val="0"/>
        <w:autoSpaceDE w:val="0"/>
        <w:autoSpaceDN w:val="0"/>
        <w:adjustRightInd w:val="0"/>
        <w:ind w:firstLine="540"/>
        <w:jc w:val="both"/>
      </w:pPr>
    </w:p>
    <w:p w:rsidR="007A760A" w:rsidRPr="00970124" w:rsidRDefault="007A760A">
      <w:pPr>
        <w:widowControl w:val="0"/>
        <w:autoSpaceDE w:val="0"/>
        <w:autoSpaceDN w:val="0"/>
        <w:adjustRightInd w:val="0"/>
        <w:jc w:val="right"/>
      </w:pPr>
      <w:r w:rsidRPr="00970124">
        <w:t>(в процентах)</w:t>
      </w:r>
    </w:p>
    <w:tbl>
      <w:tblPr>
        <w:tblW w:w="9600" w:type="dxa"/>
        <w:tblCellSpacing w:w="5" w:type="nil"/>
        <w:tblInd w:w="-73" w:type="dxa"/>
        <w:tblLayout w:type="fixed"/>
        <w:tblCellMar>
          <w:left w:w="75" w:type="dxa"/>
          <w:right w:w="75" w:type="dxa"/>
        </w:tblCellMar>
        <w:tblLook w:val="0000"/>
      </w:tblPr>
      <w:tblGrid>
        <w:gridCol w:w="6120"/>
        <w:gridCol w:w="3480"/>
      </w:tblGrid>
      <w:tr w:rsidR="007A760A" w:rsidRPr="000D6313">
        <w:trPr>
          <w:trHeight w:val="400"/>
          <w:tblCellSpacing w:w="5" w:type="nil"/>
        </w:trPr>
        <w:tc>
          <w:tcPr>
            <w:tcW w:w="6120" w:type="dxa"/>
            <w:tcBorders>
              <w:top w:val="single" w:sz="8" w:space="0" w:color="auto"/>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xml:space="preserve">    Территории участков общественной, жилой,     </w:t>
            </w:r>
          </w:p>
          <w:p w:rsidR="007A760A" w:rsidRPr="000D6313" w:rsidRDefault="007A760A">
            <w:pPr>
              <w:widowControl w:val="0"/>
              <w:autoSpaceDE w:val="0"/>
              <w:autoSpaceDN w:val="0"/>
              <w:adjustRightInd w:val="0"/>
            </w:pPr>
            <w:r w:rsidRPr="000D6313">
              <w:t xml:space="preserve">           производственной застройки            </w:t>
            </w:r>
          </w:p>
        </w:tc>
        <w:tc>
          <w:tcPr>
            <w:tcW w:w="3480" w:type="dxa"/>
            <w:tcBorders>
              <w:top w:val="single" w:sz="8" w:space="0" w:color="auto"/>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xml:space="preserve">   Территории озеленения   </w:t>
            </w:r>
          </w:p>
        </w:tc>
      </w:tr>
      <w:tr w:rsidR="007A760A" w:rsidRPr="000D6313">
        <w:trPr>
          <w:tblCellSpacing w:w="5" w:type="nil"/>
        </w:trPr>
        <w:tc>
          <w:tcPr>
            <w:tcW w:w="6120"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xml:space="preserve">Участки детских садов-яслей                      </w:t>
            </w:r>
          </w:p>
        </w:tc>
        <w:tc>
          <w:tcPr>
            <w:tcW w:w="3480"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xml:space="preserve">        Не менее 50        </w:t>
            </w:r>
          </w:p>
        </w:tc>
      </w:tr>
      <w:tr w:rsidR="007A760A" w:rsidRPr="000D6313">
        <w:trPr>
          <w:tblCellSpacing w:w="5" w:type="nil"/>
        </w:trPr>
        <w:tc>
          <w:tcPr>
            <w:tcW w:w="6120"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xml:space="preserve">Участки школ                                     </w:t>
            </w:r>
          </w:p>
        </w:tc>
        <w:tc>
          <w:tcPr>
            <w:tcW w:w="3480"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xml:space="preserve">        Не менее 40        </w:t>
            </w:r>
          </w:p>
        </w:tc>
      </w:tr>
      <w:tr w:rsidR="007A760A" w:rsidRPr="000D6313">
        <w:trPr>
          <w:tblCellSpacing w:w="5" w:type="nil"/>
        </w:trPr>
        <w:tc>
          <w:tcPr>
            <w:tcW w:w="6120"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xml:space="preserve">Участки жилой застройки                          </w:t>
            </w:r>
          </w:p>
        </w:tc>
        <w:tc>
          <w:tcPr>
            <w:tcW w:w="3480"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xml:space="preserve">          40 - 60          </w:t>
            </w:r>
          </w:p>
        </w:tc>
      </w:tr>
      <w:tr w:rsidR="007A760A" w:rsidRPr="000D6313">
        <w:trPr>
          <w:tblCellSpacing w:w="5" w:type="nil"/>
        </w:trPr>
        <w:tc>
          <w:tcPr>
            <w:tcW w:w="6120"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xml:space="preserve">Участки больниц                                  </w:t>
            </w:r>
          </w:p>
        </w:tc>
        <w:tc>
          <w:tcPr>
            <w:tcW w:w="3480"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xml:space="preserve">        50 &lt;*&gt; - 65        </w:t>
            </w:r>
          </w:p>
        </w:tc>
      </w:tr>
      <w:tr w:rsidR="007A760A" w:rsidRPr="000D6313">
        <w:trPr>
          <w:tblCellSpacing w:w="5" w:type="nil"/>
        </w:trPr>
        <w:tc>
          <w:tcPr>
            <w:tcW w:w="6120"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xml:space="preserve">Участки культурно-просветительных учреждений     </w:t>
            </w:r>
          </w:p>
        </w:tc>
        <w:tc>
          <w:tcPr>
            <w:tcW w:w="3480"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xml:space="preserve">        20 &lt;*&gt; - 30        </w:t>
            </w:r>
          </w:p>
        </w:tc>
      </w:tr>
      <w:tr w:rsidR="007A760A" w:rsidRPr="000D6313">
        <w:trPr>
          <w:tblCellSpacing w:w="5" w:type="nil"/>
        </w:trPr>
        <w:tc>
          <w:tcPr>
            <w:tcW w:w="6120"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xml:space="preserve">Участки производственной застройки               </w:t>
            </w:r>
          </w:p>
        </w:tc>
        <w:tc>
          <w:tcPr>
            <w:tcW w:w="3480"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xml:space="preserve">       10 - 15 &lt;**&gt;</w:t>
            </w:r>
          </w:p>
        </w:tc>
      </w:tr>
    </w:tbl>
    <w:p w:rsidR="007A760A" w:rsidRDefault="007A760A">
      <w:pPr>
        <w:widowControl w:val="0"/>
        <w:autoSpaceDE w:val="0"/>
        <w:autoSpaceDN w:val="0"/>
        <w:adjustRightInd w:val="0"/>
        <w:ind w:firstLine="540"/>
        <w:jc w:val="both"/>
      </w:pPr>
      <w:r>
        <w:t>&lt;*&gt; В зависимости от градостроительной ситуации (размещение в высокоплотной, сложившейся, исторической застройке, условия реконструкции) или профиля учреждения показатели могут быть изменены в меньшую сторону - в этом случае необходимо использовать приемы мобильного и компактного озеленения.</w:t>
      </w:r>
    </w:p>
    <w:p w:rsidR="007A760A" w:rsidRDefault="007A760A">
      <w:pPr>
        <w:widowControl w:val="0"/>
        <w:autoSpaceDE w:val="0"/>
        <w:autoSpaceDN w:val="0"/>
        <w:adjustRightInd w:val="0"/>
        <w:ind w:firstLine="540"/>
        <w:jc w:val="both"/>
      </w:pPr>
      <w:r>
        <w:t>&lt;**&gt; В зависимости от отраслевой направленности производства.</w:t>
      </w:r>
    </w:p>
    <w:p w:rsidR="007A760A" w:rsidRDefault="007A760A">
      <w:pPr>
        <w:widowControl w:val="0"/>
        <w:autoSpaceDE w:val="0"/>
        <w:autoSpaceDN w:val="0"/>
        <w:adjustRightInd w:val="0"/>
        <w:jc w:val="both"/>
      </w:pPr>
      <w:bookmarkStart w:id="9" w:name="Par121"/>
      <w:bookmarkEnd w:id="9"/>
    </w:p>
    <w:p w:rsidR="007A760A" w:rsidRPr="00FD5AC2" w:rsidRDefault="007A760A" w:rsidP="00FD5AC2">
      <w:pPr>
        <w:widowControl w:val="0"/>
        <w:autoSpaceDE w:val="0"/>
        <w:autoSpaceDN w:val="0"/>
        <w:adjustRightInd w:val="0"/>
        <w:spacing w:line="360" w:lineRule="auto"/>
        <w:ind w:firstLine="540"/>
        <w:jc w:val="both"/>
        <w:rPr>
          <w:sz w:val="28"/>
          <w:szCs w:val="28"/>
        </w:rPr>
      </w:pPr>
      <w:r w:rsidRPr="00FD5AC2">
        <w:rPr>
          <w:sz w:val="28"/>
          <w:szCs w:val="28"/>
        </w:rPr>
        <w:t xml:space="preserve">2.6. При озеленении территории общественных пространств и объектов рекреации рекомендуется предусматривать цветочное оформление </w:t>
      </w:r>
      <w:hyperlink w:anchor="Par211" w:history="1">
        <w:r w:rsidRPr="00E423E2">
          <w:rPr>
            <w:sz w:val="28"/>
            <w:szCs w:val="28"/>
          </w:rPr>
          <w:t>(таблица 2)</w:t>
        </w:r>
      </w:hyperlink>
      <w:r w:rsidRPr="00E423E2">
        <w:rPr>
          <w:sz w:val="28"/>
          <w:szCs w:val="28"/>
        </w:rPr>
        <w:t>, устройство газонов, автоматических систем полива и орошения.</w:t>
      </w:r>
      <w:r w:rsidRPr="00FD5AC2">
        <w:rPr>
          <w:sz w:val="28"/>
          <w:szCs w:val="28"/>
        </w:rPr>
        <w:t xml:space="preserve"> </w:t>
      </w:r>
    </w:p>
    <w:p w:rsidR="007A760A" w:rsidRPr="00FD5AC2" w:rsidRDefault="007A760A">
      <w:pPr>
        <w:widowControl w:val="0"/>
        <w:autoSpaceDE w:val="0"/>
        <w:autoSpaceDN w:val="0"/>
        <w:adjustRightInd w:val="0"/>
        <w:jc w:val="right"/>
        <w:outlineLvl w:val="2"/>
        <w:rPr>
          <w:sz w:val="28"/>
          <w:szCs w:val="28"/>
        </w:rPr>
      </w:pPr>
      <w:bookmarkStart w:id="10" w:name="Par209"/>
      <w:bookmarkEnd w:id="10"/>
      <w:r w:rsidRPr="00FD5AC2">
        <w:rPr>
          <w:sz w:val="28"/>
          <w:szCs w:val="28"/>
        </w:rPr>
        <w:t xml:space="preserve">Таблица </w:t>
      </w:r>
      <w:r>
        <w:rPr>
          <w:sz w:val="28"/>
          <w:szCs w:val="28"/>
        </w:rPr>
        <w:t>2</w:t>
      </w:r>
    </w:p>
    <w:p w:rsidR="007A760A" w:rsidRPr="00FD5AC2" w:rsidRDefault="007A760A">
      <w:pPr>
        <w:widowControl w:val="0"/>
        <w:autoSpaceDE w:val="0"/>
        <w:autoSpaceDN w:val="0"/>
        <w:adjustRightInd w:val="0"/>
        <w:ind w:firstLine="540"/>
        <w:jc w:val="both"/>
        <w:rPr>
          <w:sz w:val="28"/>
          <w:szCs w:val="28"/>
        </w:rPr>
      </w:pPr>
    </w:p>
    <w:p w:rsidR="007A760A" w:rsidRPr="00FD5AC2" w:rsidRDefault="007A760A">
      <w:pPr>
        <w:widowControl w:val="0"/>
        <w:autoSpaceDE w:val="0"/>
        <w:autoSpaceDN w:val="0"/>
        <w:adjustRightInd w:val="0"/>
        <w:jc w:val="center"/>
        <w:rPr>
          <w:sz w:val="28"/>
          <w:szCs w:val="28"/>
        </w:rPr>
      </w:pPr>
      <w:bookmarkStart w:id="11" w:name="Par211"/>
      <w:bookmarkEnd w:id="11"/>
      <w:r w:rsidRPr="00FD5AC2">
        <w:rPr>
          <w:sz w:val="28"/>
          <w:szCs w:val="28"/>
        </w:rPr>
        <w:t>Доля цветников на озелененных</w:t>
      </w:r>
    </w:p>
    <w:p w:rsidR="007A760A" w:rsidRPr="00FD5AC2" w:rsidRDefault="007A760A">
      <w:pPr>
        <w:widowControl w:val="0"/>
        <w:autoSpaceDE w:val="0"/>
        <w:autoSpaceDN w:val="0"/>
        <w:adjustRightInd w:val="0"/>
        <w:jc w:val="center"/>
        <w:rPr>
          <w:sz w:val="28"/>
          <w:szCs w:val="28"/>
        </w:rPr>
      </w:pPr>
      <w:r w:rsidRPr="00FD5AC2">
        <w:rPr>
          <w:sz w:val="28"/>
          <w:szCs w:val="28"/>
        </w:rPr>
        <w:t>территориях объектов рекреации</w:t>
      </w:r>
    </w:p>
    <w:p w:rsidR="007A760A" w:rsidRDefault="007A760A">
      <w:pPr>
        <w:widowControl w:val="0"/>
        <w:autoSpaceDE w:val="0"/>
        <w:autoSpaceDN w:val="0"/>
        <w:adjustRightInd w:val="0"/>
        <w:ind w:firstLine="540"/>
        <w:jc w:val="both"/>
      </w:pPr>
    </w:p>
    <w:p w:rsidR="007A760A" w:rsidRDefault="007A760A">
      <w:pPr>
        <w:widowControl w:val="0"/>
        <w:autoSpaceDE w:val="0"/>
        <w:autoSpaceDN w:val="0"/>
        <w:adjustRightInd w:val="0"/>
        <w:jc w:val="right"/>
      </w:pPr>
      <w:r>
        <w:t>(в процентах)</w:t>
      </w:r>
    </w:p>
    <w:tbl>
      <w:tblPr>
        <w:tblW w:w="0" w:type="auto"/>
        <w:tblCellSpacing w:w="5" w:type="nil"/>
        <w:tblInd w:w="-73" w:type="dxa"/>
        <w:tblLayout w:type="fixed"/>
        <w:tblCellMar>
          <w:left w:w="75" w:type="dxa"/>
          <w:right w:w="75" w:type="dxa"/>
        </w:tblCellMar>
        <w:tblLook w:val="0000"/>
      </w:tblPr>
      <w:tblGrid>
        <w:gridCol w:w="2880"/>
        <w:gridCol w:w="6360"/>
      </w:tblGrid>
      <w:tr w:rsidR="007A760A" w:rsidRPr="000D6313">
        <w:trPr>
          <w:trHeight w:val="400"/>
          <w:tblCellSpacing w:w="5" w:type="nil"/>
        </w:trPr>
        <w:tc>
          <w:tcPr>
            <w:tcW w:w="2880" w:type="dxa"/>
            <w:tcBorders>
              <w:top w:val="single" w:sz="8" w:space="0" w:color="auto"/>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xml:space="preserve">    Виды объектов     </w:t>
            </w:r>
          </w:p>
          <w:p w:rsidR="007A760A" w:rsidRPr="000D6313" w:rsidRDefault="007A760A">
            <w:pPr>
              <w:widowControl w:val="0"/>
              <w:autoSpaceDE w:val="0"/>
              <w:autoSpaceDN w:val="0"/>
              <w:adjustRightInd w:val="0"/>
            </w:pPr>
            <w:r w:rsidRPr="000D6313">
              <w:t xml:space="preserve">      рекреации       </w:t>
            </w:r>
          </w:p>
        </w:tc>
        <w:tc>
          <w:tcPr>
            <w:tcW w:w="6360" w:type="dxa"/>
            <w:tcBorders>
              <w:top w:val="single" w:sz="8" w:space="0" w:color="auto"/>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xml:space="preserve"> Удельный вес цветников &lt;*&gt; от площади озеленения  </w:t>
            </w:r>
          </w:p>
          <w:p w:rsidR="007A760A" w:rsidRPr="000D6313" w:rsidRDefault="007A760A">
            <w:pPr>
              <w:widowControl w:val="0"/>
              <w:autoSpaceDE w:val="0"/>
              <w:autoSpaceDN w:val="0"/>
              <w:adjustRightInd w:val="0"/>
            </w:pPr>
            <w:r w:rsidRPr="000D6313">
              <w:t xml:space="preserve">                     объектов                      </w:t>
            </w:r>
          </w:p>
        </w:tc>
      </w:tr>
      <w:tr w:rsidR="007A760A" w:rsidRPr="000D6313">
        <w:trPr>
          <w:tblCellSpacing w:w="5" w:type="nil"/>
        </w:trPr>
        <w:tc>
          <w:tcPr>
            <w:tcW w:w="2880"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xml:space="preserve">        Парки         </w:t>
            </w:r>
          </w:p>
        </w:tc>
        <w:tc>
          <w:tcPr>
            <w:tcW w:w="6360"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xml:space="preserve">                     2,0 - 2,5                     </w:t>
            </w:r>
          </w:p>
        </w:tc>
      </w:tr>
      <w:tr w:rsidR="007A760A" w:rsidRPr="000D6313">
        <w:trPr>
          <w:tblCellSpacing w:w="5" w:type="nil"/>
        </w:trPr>
        <w:tc>
          <w:tcPr>
            <w:tcW w:w="2880"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xml:space="preserve">         Сады         </w:t>
            </w:r>
          </w:p>
        </w:tc>
        <w:tc>
          <w:tcPr>
            <w:tcW w:w="6360"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xml:space="preserve">                     2,5 - 3,0                     </w:t>
            </w:r>
          </w:p>
        </w:tc>
      </w:tr>
      <w:tr w:rsidR="007A760A" w:rsidRPr="000D6313">
        <w:trPr>
          <w:tblCellSpacing w:w="5" w:type="nil"/>
        </w:trPr>
        <w:tc>
          <w:tcPr>
            <w:tcW w:w="2880"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xml:space="preserve">        Скверы        </w:t>
            </w:r>
          </w:p>
        </w:tc>
        <w:tc>
          <w:tcPr>
            <w:tcW w:w="6360"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xml:space="preserve">                     4,0 - 5,0                     </w:t>
            </w:r>
          </w:p>
        </w:tc>
      </w:tr>
      <w:tr w:rsidR="007A760A" w:rsidRPr="000D6313">
        <w:trPr>
          <w:tblCellSpacing w:w="5" w:type="nil"/>
        </w:trPr>
        <w:tc>
          <w:tcPr>
            <w:tcW w:w="2880"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xml:space="preserve">       Бульвары       </w:t>
            </w:r>
          </w:p>
        </w:tc>
        <w:tc>
          <w:tcPr>
            <w:tcW w:w="6360"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xml:space="preserve">                     3,0 - 4,0                     </w:t>
            </w:r>
          </w:p>
        </w:tc>
      </w:tr>
    </w:tbl>
    <w:p w:rsidR="007A760A" w:rsidRDefault="007A760A">
      <w:pPr>
        <w:widowControl w:val="0"/>
        <w:autoSpaceDE w:val="0"/>
        <w:autoSpaceDN w:val="0"/>
        <w:adjustRightInd w:val="0"/>
        <w:ind w:firstLine="540"/>
        <w:jc w:val="both"/>
      </w:pPr>
      <w:r>
        <w:t>&lt;*&gt; В том числе не менее 50% - из многолетников.</w:t>
      </w:r>
    </w:p>
    <w:p w:rsidR="007A760A" w:rsidRDefault="007A760A">
      <w:pPr>
        <w:widowControl w:val="0"/>
        <w:autoSpaceDE w:val="0"/>
        <w:autoSpaceDN w:val="0"/>
        <w:adjustRightInd w:val="0"/>
        <w:ind w:firstLine="540"/>
        <w:jc w:val="both"/>
      </w:pPr>
    </w:p>
    <w:p w:rsidR="007A760A" w:rsidRPr="00FD5AC2" w:rsidRDefault="007A760A" w:rsidP="00FD5AC2">
      <w:pPr>
        <w:widowControl w:val="0"/>
        <w:autoSpaceDE w:val="0"/>
        <w:autoSpaceDN w:val="0"/>
        <w:adjustRightInd w:val="0"/>
        <w:spacing w:line="360" w:lineRule="auto"/>
        <w:ind w:firstLine="540"/>
        <w:jc w:val="both"/>
        <w:rPr>
          <w:sz w:val="28"/>
          <w:szCs w:val="28"/>
        </w:rPr>
      </w:pPr>
      <w:r w:rsidRPr="00FD5AC2">
        <w:rPr>
          <w:sz w:val="28"/>
          <w:szCs w:val="28"/>
        </w:rPr>
        <w:t>2.7. 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2 м, среднего - 2 - 6 м, слабого - 6 - 10 м. У теплотрасс не следует размещать: липу, клен, сирень, жимолость ближе 2 м, тополь, боярышник, кизильник, дерен, лиственницу, березу - ближе 3 - 4 м.</w:t>
      </w:r>
    </w:p>
    <w:p w:rsidR="007A760A" w:rsidRPr="00FD5AC2" w:rsidRDefault="007A760A" w:rsidP="00FD5AC2">
      <w:pPr>
        <w:widowControl w:val="0"/>
        <w:autoSpaceDE w:val="0"/>
        <w:autoSpaceDN w:val="0"/>
        <w:adjustRightInd w:val="0"/>
        <w:spacing w:line="360" w:lineRule="auto"/>
        <w:ind w:firstLine="540"/>
        <w:jc w:val="both"/>
        <w:rPr>
          <w:sz w:val="28"/>
          <w:szCs w:val="28"/>
        </w:rPr>
      </w:pPr>
      <w:r w:rsidRPr="00FD5AC2">
        <w:rPr>
          <w:sz w:val="28"/>
          <w:szCs w:val="28"/>
        </w:rPr>
        <w:t>2.8. При воздействии неблагоприятных техногенных и климатических факторов на различные территории населенного пункта следует формировать защитные насаждения -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rsidR="007A760A" w:rsidRPr="00FD5AC2" w:rsidRDefault="007A760A" w:rsidP="00FD5AC2">
      <w:pPr>
        <w:widowControl w:val="0"/>
        <w:autoSpaceDE w:val="0"/>
        <w:autoSpaceDN w:val="0"/>
        <w:adjustRightInd w:val="0"/>
        <w:spacing w:line="360" w:lineRule="auto"/>
        <w:ind w:firstLine="540"/>
        <w:jc w:val="both"/>
        <w:rPr>
          <w:sz w:val="28"/>
          <w:szCs w:val="28"/>
        </w:rPr>
      </w:pPr>
      <w:r w:rsidRPr="00FD5AC2">
        <w:rPr>
          <w:sz w:val="28"/>
          <w:szCs w:val="28"/>
        </w:rPr>
        <w:t>2.9. Шумозащитные насаждения следует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w:t>
      </w:r>
    </w:p>
    <w:p w:rsidR="007A760A" w:rsidRPr="00FD5AC2" w:rsidRDefault="007A760A" w:rsidP="00FD5AC2">
      <w:pPr>
        <w:widowControl w:val="0"/>
        <w:autoSpaceDE w:val="0"/>
        <w:autoSpaceDN w:val="0"/>
        <w:adjustRightInd w:val="0"/>
        <w:spacing w:line="360" w:lineRule="auto"/>
        <w:ind w:firstLine="540"/>
        <w:jc w:val="both"/>
        <w:rPr>
          <w:sz w:val="28"/>
          <w:szCs w:val="28"/>
        </w:rPr>
      </w:pPr>
      <w:r w:rsidRPr="00FD5AC2">
        <w:rPr>
          <w:sz w:val="28"/>
          <w:szCs w:val="28"/>
        </w:rPr>
        <w:t>2.10. 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7A760A" w:rsidRPr="00FD5AC2" w:rsidRDefault="007A760A" w:rsidP="00FD5AC2">
      <w:pPr>
        <w:widowControl w:val="0"/>
        <w:autoSpaceDE w:val="0"/>
        <w:autoSpaceDN w:val="0"/>
        <w:adjustRightInd w:val="0"/>
        <w:spacing w:line="360" w:lineRule="auto"/>
        <w:ind w:firstLine="540"/>
        <w:jc w:val="both"/>
        <w:rPr>
          <w:sz w:val="28"/>
          <w:szCs w:val="28"/>
        </w:rPr>
      </w:pPr>
      <w:r w:rsidRPr="00FD5AC2">
        <w:rPr>
          <w:sz w:val="28"/>
          <w:szCs w:val="28"/>
        </w:rPr>
        <w:t>2.11. Снос зеленых насаждений или перенос их в другое место допускается в следующих случаях:</w:t>
      </w:r>
    </w:p>
    <w:p w:rsidR="007A760A" w:rsidRPr="00FD5AC2" w:rsidRDefault="007A760A" w:rsidP="00FD5AC2">
      <w:pPr>
        <w:widowControl w:val="0"/>
        <w:autoSpaceDE w:val="0"/>
        <w:autoSpaceDN w:val="0"/>
        <w:adjustRightInd w:val="0"/>
        <w:spacing w:line="360" w:lineRule="auto"/>
        <w:ind w:firstLine="540"/>
        <w:jc w:val="both"/>
        <w:rPr>
          <w:sz w:val="28"/>
          <w:szCs w:val="28"/>
        </w:rPr>
      </w:pPr>
      <w:r w:rsidRPr="00FD5AC2">
        <w:rPr>
          <w:sz w:val="28"/>
          <w:szCs w:val="28"/>
        </w:rPr>
        <w:t>при строительстве и реконструкции дорог, улиц, инженерных сетей, зданий и сооружений, предусмотренных документами территориального планирования, документацией по планировке территории и проектной документацией, согласованными и утвержденными в установленном порядке;</w:t>
      </w:r>
    </w:p>
    <w:p w:rsidR="007A760A" w:rsidRPr="00FD5AC2" w:rsidRDefault="007A760A" w:rsidP="00FD5AC2">
      <w:pPr>
        <w:widowControl w:val="0"/>
        <w:autoSpaceDE w:val="0"/>
        <w:autoSpaceDN w:val="0"/>
        <w:adjustRightInd w:val="0"/>
        <w:spacing w:line="360" w:lineRule="auto"/>
        <w:ind w:firstLine="540"/>
        <w:jc w:val="both"/>
        <w:rPr>
          <w:sz w:val="28"/>
          <w:szCs w:val="28"/>
        </w:rPr>
      </w:pPr>
      <w:r w:rsidRPr="00FD5AC2">
        <w:rPr>
          <w:sz w:val="28"/>
          <w:szCs w:val="28"/>
        </w:rPr>
        <w:t>при проведении реконструкции неорганизованных посадок или посадок, выполненных с нарушением действующих норм и правил, по заключению уполномоченных органов в сфере градостроительства, органов охраны природы и государственного санитарно-эпидемиологического надзора;</w:t>
      </w:r>
    </w:p>
    <w:p w:rsidR="007A760A" w:rsidRPr="00FD5AC2" w:rsidRDefault="007A760A" w:rsidP="00FD5AC2">
      <w:pPr>
        <w:widowControl w:val="0"/>
        <w:autoSpaceDE w:val="0"/>
        <w:autoSpaceDN w:val="0"/>
        <w:adjustRightInd w:val="0"/>
        <w:spacing w:line="360" w:lineRule="auto"/>
        <w:ind w:firstLine="540"/>
        <w:jc w:val="both"/>
        <w:rPr>
          <w:sz w:val="28"/>
          <w:szCs w:val="28"/>
        </w:rPr>
      </w:pPr>
      <w:r w:rsidRPr="00FD5AC2">
        <w:rPr>
          <w:sz w:val="28"/>
          <w:szCs w:val="28"/>
        </w:rPr>
        <w:t>при невозможности обеспечения нормальной видимости технических средств регулирования дорожного движения, безопасности движения транспорта и пешеходов.</w:t>
      </w:r>
    </w:p>
    <w:p w:rsidR="007A760A" w:rsidRPr="00FD5AC2" w:rsidRDefault="007A760A" w:rsidP="00FD5AC2">
      <w:pPr>
        <w:widowControl w:val="0"/>
        <w:autoSpaceDE w:val="0"/>
        <w:autoSpaceDN w:val="0"/>
        <w:adjustRightInd w:val="0"/>
        <w:spacing w:line="360" w:lineRule="auto"/>
        <w:ind w:firstLine="540"/>
        <w:jc w:val="both"/>
        <w:rPr>
          <w:sz w:val="28"/>
          <w:szCs w:val="28"/>
        </w:rPr>
      </w:pPr>
      <w:r w:rsidRPr="00FD5AC2">
        <w:rPr>
          <w:sz w:val="28"/>
          <w:szCs w:val="28"/>
        </w:rPr>
        <w:t>2.12. Застройщики, производящие работы, в результате которых наносится ущерб озеленению и благоустройству территории, обязаны возмещать затраты по восстановлению озеленения и благоустройства.</w:t>
      </w:r>
    </w:p>
    <w:p w:rsidR="007A760A" w:rsidRPr="00BB57C1" w:rsidRDefault="007A760A" w:rsidP="00BB57C1">
      <w:pPr>
        <w:widowControl w:val="0"/>
        <w:autoSpaceDE w:val="0"/>
        <w:autoSpaceDN w:val="0"/>
        <w:adjustRightInd w:val="0"/>
        <w:spacing w:line="360" w:lineRule="auto"/>
        <w:ind w:firstLine="540"/>
        <w:jc w:val="both"/>
        <w:rPr>
          <w:sz w:val="28"/>
          <w:szCs w:val="28"/>
        </w:rPr>
      </w:pPr>
    </w:p>
    <w:p w:rsidR="007A760A" w:rsidRPr="00BB57C1" w:rsidRDefault="007A760A" w:rsidP="005F430F">
      <w:pPr>
        <w:widowControl w:val="0"/>
        <w:autoSpaceDE w:val="0"/>
        <w:autoSpaceDN w:val="0"/>
        <w:adjustRightInd w:val="0"/>
        <w:spacing w:line="360" w:lineRule="auto"/>
        <w:ind w:firstLine="540"/>
        <w:jc w:val="center"/>
        <w:outlineLvl w:val="1"/>
        <w:rPr>
          <w:sz w:val="28"/>
          <w:szCs w:val="28"/>
        </w:rPr>
      </w:pPr>
      <w:bookmarkStart w:id="12" w:name="Par241"/>
      <w:bookmarkEnd w:id="12"/>
      <w:r w:rsidRPr="00BB57C1">
        <w:rPr>
          <w:sz w:val="28"/>
          <w:szCs w:val="28"/>
        </w:rPr>
        <w:t>3. Организация рельефа</w:t>
      </w:r>
      <w:r>
        <w:rPr>
          <w:sz w:val="28"/>
          <w:szCs w:val="28"/>
        </w:rPr>
        <w:t>.</w:t>
      </w:r>
    </w:p>
    <w:p w:rsidR="007A760A" w:rsidRPr="00BB57C1" w:rsidRDefault="007A760A" w:rsidP="00BB57C1">
      <w:pPr>
        <w:widowControl w:val="0"/>
        <w:autoSpaceDE w:val="0"/>
        <w:autoSpaceDN w:val="0"/>
        <w:adjustRightInd w:val="0"/>
        <w:spacing w:line="360" w:lineRule="auto"/>
        <w:ind w:firstLine="540"/>
        <w:jc w:val="both"/>
        <w:rPr>
          <w:sz w:val="28"/>
          <w:szCs w:val="28"/>
        </w:rPr>
      </w:pPr>
      <w:r w:rsidRPr="00BB57C1">
        <w:rPr>
          <w:sz w:val="28"/>
          <w:szCs w:val="28"/>
        </w:rPr>
        <w:t>3.1. При осуществлении благоустройства территорий, имеющих ярко выраженный рельеф, вертикальная планировка должна обеспечивать сохранение своеобразия рельефа, максимальное сохранение существующих зеленых насаждений, подчеркивать эстетические качества ландшафта, способствовать восприятию исторически сложившейся среды памятников истории и культуры.</w:t>
      </w:r>
    </w:p>
    <w:p w:rsidR="007A760A" w:rsidRPr="00BB57C1" w:rsidRDefault="007A760A" w:rsidP="00BB57C1">
      <w:pPr>
        <w:widowControl w:val="0"/>
        <w:autoSpaceDE w:val="0"/>
        <w:autoSpaceDN w:val="0"/>
        <w:adjustRightInd w:val="0"/>
        <w:spacing w:line="360" w:lineRule="auto"/>
        <w:ind w:firstLine="540"/>
        <w:jc w:val="both"/>
        <w:rPr>
          <w:sz w:val="28"/>
          <w:szCs w:val="28"/>
        </w:rPr>
      </w:pPr>
      <w:r w:rsidRPr="00BB57C1">
        <w:rPr>
          <w:sz w:val="28"/>
          <w:szCs w:val="28"/>
        </w:rPr>
        <w:t>Элементы организации рельефа (подпорные стенки, лестницы, откосы и т.д.) должны дополнять природные особенности участка, органично вписываться в естественную среду.</w:t>
      </w:r>
    </w:p>
    <w:p w:rsidR="007A760A" w:rsidRPr="00BB57C1" w:rsidRDefault="007A760A" w:rsidP="00BB57C1">
      <w:pPr>
        <w:widowControl w:val="0"/>
        <w:autoSpaceDE w:val="0"/>
        <w:autoSpaceDN w:val="0"/>
        <w:adjustRightInd w:val="0"/>
        <w:spacing w:line="360" w:lineRule="auto"/>
        <w:ind w:firstLine="540"/>
        <w:jc w:val="both"/>
        <w:rPr>
          <w:sz w:val="28"/>
          <w:szCs w:val="28"/>
        </w:rPr>
      </w:pPr>
      <w:r w:rsidRPr="00BB57C1">
        <w:rPr>
          <w:sz w:val="28"/>
          <w:szCs w:val="28"/>
        </w:rPr>
        <w:t>3.2. Организация рельефа должна обеспечивать отвод поверхностных вод, а также нормативные уклоны  улиц.</w:t>
      </w:r>
    </w:p>
    <w:p w:rsidR="007A760A" w:rsidRPr="00BB57C1" w:rsidRDefault="007A760A" w:rsidP="00BB57C1">
      <w:pPr>
        <w:widowControl w:val="0"/>
        <w:autoSpaceDE w:val="0"/>
        <w:autoSpaceDN w:val="0"/>
        <w:adjustRightInd w:val="0"/>
        <w:spacing w:line="360" w:lineRule="auto"/>
        <w:ind w:firstLine="540"/>
        <w:jc w:val="both"/>
        <w:rPr>
          <w:sz w:val="28"/>
          <w:szCs w:val="28"/>
        </w:rPr>
      </w:pPr>
      <w:r w:rsidRPr="00BB57C1">
        <w:rPr>
          <w:sz w:val="28"/>
          <w:szCs w:val="28"/>
        </w:rPr>
        <w:t>3.3.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7A760A" w:rsidRPr="00BB57C1" w:rsidRDefault="007A760A" w:rsidP="00BB57C1">
      <w:pPr>
        <w:widowControl w:val="0"/>
        <w:autoSpaceDE w:val="0"/>
        <w:autoSpaceDN w:val="0"/>
        <w:adjustRightInd w:val="0"/>
        <w:spacing w:line="360" w:lineRule="auto"/>
        <w:ind w:firstLine="540"/>
        <w:jc w:val="both"/>
        <w:rPr>
          <w:sz w:val="28"/>
          <w:szCs w:val="28"/>
        </w:rPr>
      </w:pPr>
      <w:r w:rsidRPr="00BB57C1">
        <w:rPr>
          <w:sz w:val="28"/>
          <w:szCs w:val="28"/>
        </w:rPr>
        <w:t>3.4. При организации рельефа следует предусматривать снятие плодородного слоя почвы толщиной 150 - 200 мм, оборудование места для его временного хранения - в случае если подтверждено наличие плодородного слоя и отсутствие в нем сверхнормативного загрязнения любых видов - и меры по защите его от загрязнения.</w:t>
      </w:r>
    </w:p>
    <w:p w:rsidR="007A760A" w:rsidRPr="00BB57C1" w:rsidRDefault="007A760A" w:rsidP="00BB57C1">
      <w:pPr>
        <w:widowControl w:val="0"/>
        <w:autoSpaceDE w:val="0"/>
        <w:autoSpaceDN w:val="0"/>
        <w:adjustRightInd w:val="0"/>
        <w:spacing w:line="360" w:lineRule="auto"/>
        <w:ind w:firstLine="540"/>
        <w:jc w:val="both"/>
        <w:rPr>
          <w:sz w:val="28"/>
          <w:szCs w:val="28"/>
        </w:rPr>
      </w:pPr>
      <w:r w:rsidRPr="00BB57C1">
        <w:rPr>
          <w:sz w:val="28"/>
          <w:szCs w:val="28"/>
        </w:rPr>
        <w:t>3.5. При террасировании рельефа следует проектировать подпорные стенки и откосы. Грунтовые откосы следует формировать согласно 6.22 СНиП 2.05.02-85 и требованиям СНиП 3.02.01-87.</w:t>
      </w:r>
    </w:p>
    <w:p w:rsidR="007A760A" w:rsidRPr="00BB57C1" w:rsidRDefault="007A760A" w:rsidP="00BB57C1">
      <w:pPr>
        <w:widowControl w:val="0"/>
        <w:autoSpaceDE w:val="0"/>
        <w:autoSpaceDN w:val="0"/>
        <w:adjustRightInd w:val="0"/>
        <w:spacing w:line="360" w:lineRule="auto"/>
        <w:ind w:firstLine="540"/>
        <w:jc w:val="both"/>
        <w:rPr>
          <w:sz w:val="28"/>
          <w:szCs w:val="28"/>
        </w:rPr>
      </w:pPr>
      <w:r w:rsidRPr="00BB57C1">
        <w:rPr>
          <w:sz w:val="28"/>
          <w:szCs w:val="28"/>
        </w:rPr>
        <w:t>3.6. Откосы должны быть укреплены. Выбор материала и технологии укрепления зависит от местоположения откоса в населенном пункте, предполагаемого уровня механических нагрузок на склон, крутизны склона и формируемой среды.</w:t>
      </w:r>
    </w:p>
    <w:p w:rsidR="007A760A" w:rsidRPr="00BB57C1" w:rsidRDefault="007A760A" w:rsidP="00BB57C1">
      <w:pPr>
        <w:widowControl w:val="0"/>
        <w:autoSpaceDE w:val="0"/>
        <w:autoSpaceDN w:val="0"/>
        <w:adjustRightInd w:val="0"/>
        <w:spacing w:line="360" w:lineRule="auto"/>
        <w:ind w:firstLine="540"/>
        <w:jc w:val="both"/>
        <w:rPr>
          <w:sz w:val="28"/>
          <w:szCs w:val="28"/>
        </w:rPr>
      </w:pPr>
      <w:r w:rsidRPr="00BB57C1">
        <w:rPr>
          <w:sz w:val="28"/>
          <w:szCs w:val="28"/>
        </w:rPr>
        <w:t>3.7. На территориях природного комплекса для укрепления откосов открытых русел водоемов рекомендуется использовать материалы и приемы, сохраняющие естественный вид берегов: габионные конструкции, нетканые синтетические материалы, покрытие типа "соты", одерновку, ряжевые деревянные берегоукрепления, естественный камень, песок, валуны, посадки растений и т.п.</w:t>
      </w:r>
    </w:p>
    <w:p w:rsidR="007A760A" w:rsidRPr="00BB57C1" w:rsidRDefault="007A760A" w:rsidP="00BB57C1">
      <w:pPr>
        <w:widowControl w:val="0"/>
        <w:autoSpaceDE w:val="0"/>
        <w:autoSpaceDN w:val="0"/>
        <w:adjustRightInd w:val="0"/>
        <w:spacing w:line="360" w:lineRule="auto"/>
        <w:ind w:firstLine="540"/>
        <w:jc w:val="both"/>
        <w:rPr>
          <w:sz w:val="28"/>
          <w:szCs w:val="28"/>
        </w:rPr>
      </w:pPr>
      <w:r w:rsidRPr="00BB57C1">
        <w:rPr>
          <w:sz w:val="28"/>
          <w:szCs w:val="28"/>
        </w:rPr>
        <w:t>3.8. Подпорные стенки следует проектировать с учетом разницы высот сопрягаемых террас. Перепад рельефа менее 0,4 м следует оформлять бортовым камнем или выкладкой естественного камня. При перепадах рельефа более 0,4 м подпорные стенки следует проектировать как инженерное сооружение (СНиП 22-02-2003),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7A760A" w:rsidRPr="00BB57C1" w:rsidRDefault="007A760A" w:rsidP="00BB57C1">
      <w:pPr>
        <w:widowControl w:val="0"/>
        <w:autoSpaceDE w:val="0"/>
        <w:autoSpaceDN w:val="0"/>
        <w:adjustRightInd w:val="0"/>
        <w:spacing w:line="360" w:lineRule="auto"/>
        <w:ind w:firstLine="540"/>
        <w:jc w:val="both"/>
        <w:rPr>
          <w:sz w:val="28"/>
          <w:szCs w:val="28"/>
        </w:rPr>
      </w:pPr>
      <w:bookmarkStart w:id="13" w:name="Par253"/>
      <w:bookmarkEnd w:id="13"/>
      <w:r w:rsidRPr="00BB57C1">
        <w:rPr>
          <w:sz w:val="28"/>
          <w:szCs w:val="28"/>
        </w:rPr>
        <w:t>3.9. Необходимо 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Высота ограждений должна составлять не менее 0,9 м.</w:t>
      </w:r>
    </w:p>
    <w:p w:rsidR="007A760A" w:rsidRPr="00BB57C1" w:rsidRDefault="007A760A" w:rsidP="00BB57C1">
      <w:pPr>
        <w:widowControl w:val="0"/>
        <w:autoSpaceDE w:val="0"/>
        <w:autoSpaceDN w:val="0"/>
        <w:adjustRightInd w:val="0"/>
        <w:spacing w:line="360" w:lineRule="auto"/>
        <w:ind w:firstLine="540"/>
        <w:jc w:val="both"/>
        <w:rPr>
          <w:sz w:val="28"/>
          <w:szCs w:val="28"/>
        </w:rPr>
      </w:pPr>
      <w:r w:rsidRPr="00BB57C1">
        <w:rPr>
          <w:sz w:val="28"/>
          <w:szCs w:val="28"/>
        </w:rPr>
        <w:t>3.10. При проектировании стока поверхностных вод следует руководствоваться СНиП 2.04.03-85, СНиП 2.07.01-89</w:t>
      </w:r>
      <w:r w:rsidRPr="002A7185">
        <w:rPr>
          <w:sz w:val="28"/>
          <w:szCs w:val="28"/>
        </w:rPr>
        <w:t xml:space="preserve">*, </w:t>
      </w:r>
      <w:hyperlink r:id="rId6" w:history="1">
        <w:r w:rsidRPr="002A7185">
          <w:rPr>
            <w:sz w:val="28"/>
            <w:szCs w:val="28"/>
          </w:rPr>
          <w:t>СанПиН 2.1.5.980-00</w:t>
        </w:r>
      </w:hyperlink>
      <w:r w:rsidRPr="00BB57C1">
        <w:rPr>
          <w:sz w:val="28"/>
          <w:szCs w:val="28"/>
        </w:rPr>
        <w:t>. 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должно обеспечивать минимальный объем земляных работ, а также сток воды со скоростями, исключающими возможность эрозии почвы.</w:t>
      </w:r>
    </w:p>
    <w:p w:rsidR="007A760A" w:rsidRPr="00BB57C1" w:rsidRDefault="007A760A" w:rsidP="00BB57C1">
      <w:pPr>
        <w:widowControl w:val="0"/>
        <w:autoSpaceDE w:val="0"/>
        <w:autoSpaceDN w:val="0"/>
        <w:adjustRightInd w:val="0"/>
        <w:spacing w:line="360" w:lineRule="auto"/>
        <w:ind w:firstLine="540"/>
        <w:jc w:val="both"/>
        <w:rPr>
          <w:sz w:val="28"/>
          <w:szCs w:val="28"/>
        </w:rPr>
      </w:pPr>
      <w:r w:rsidRPr="00BB57C1">
        <w:rPr>
          <w:sz w:val="28"/>
          <w:szCs w:val="28"/>
        </w:rPr>
        <w:t>3.11. Минимальный уклон по дну лотков должен обеспечивать течение дождевых вод со скоростью 0,4 - 0,6 м/с, исключающей заиление лотков.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согласно СНиП 2.04.03-85. На участках рельефа, где скорости течения дождевых вод выше максимально допустимых, требуется устройство быстротоков (ступенчатых перепадов), проектирование которых осуществляется в соответствии с требованиями СНиП 2.04.03-85.</w:t>
      </w:r>
    </w:p>
    <w:p w:rsidR="007A760A" w:rsidRPr="00BB57C1" w:rsidRDefault="007A760A" w:rsidP="00BB57C1">
      <w:pPr>
        <w:widowControl w:val="0"/>
        <w:autoSpaceDE w:val="0"/>
        <w:autoSpaceDN w:val="0"/>
        <w:adjustRightInd w:val="0"/>
        <w:spacing w:line="360" w:lineRule="auto"/>
        <w:ind w:firstLine="540"/>
        <w:jc w:val="both"/>
        <w:rPr>
          <w:sz w:val="28"/>
          <w:szCs w:val="28"/>
        </w:rPr>
      </w:pPr>
      <w:r w:rsidRPr="00BB57C1">
        <w:rPr>
          <w:sz w:val="28"/>
          <w:szCs w:val="28"/>
        </w:rPr>
        <w:t>3.12. На территориях рекреаций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замоноличивать раствором высококачественной глины.</w:t>
      </w:r>
    </w:p>
    <w:p w:rsidR="007A760A" w:rsidRPr="002A7185" w:rsidRDefault="007A760A" w:rsidP="002A7185">
      <w:pPr>
        <w:widowControl w:val="0"/>
        <w:autoSpaceDE w:val="0"/>
        <w:autoSpaceDN w:val="0"/>
        <w:adjustRightInd w:val="0"/>
        <w:spacing w:line="360" w:lineRule="auto"/>
        <w:ind w:firstLine="540"/>
        <w:jc w:val="both"/>
        <w:outlineLvl w:val="1"/>
        <w:rPr>
          <w:sz w:val="28"/>
          <w:szCs w:val="28"/>
        </w:rPr>
      </w:pPr>
      <w:bookmarkStart w:id="14" w:name="Par260"/>
      <w:bookmarkEnd w:id="14"/>
    </w:p>
    <w:p w:rsidR="007A760A" w:rsidRPr="002A7185" w:rsidRDefault="007A760A" w:rsidP="000054B5">
      <w:pPr>
        <w:widowControl w:val="0"/>
        <w:autoSpaceDE w:val="0"/>
        <w:autoSpaceDN w:val="0"/>
        <w:adjustRightInd w:val="0"/>
        <w:spacing w:line="360" w:lineRule="auto"/>
        <w:ind w:firstLine="540"/>
        <w:jc w:val="center"/>
        <w:outlineLvl w:val="1"/>
        <w:rPr>
          <w:sz w:val="28"/>
          <w:szCs w:val="28"/>
        </w:rPr>
      </w:pPr>
      <w:r w:rsidRPr="002A7185">
        <w:rPr>
          <w:sz w:val="28"/>
          <w:szCs w:val="28"/>
        </w:rPr>
        <w:t>4. Покрытия поверхности</w:t>
      </w:r>
      <w:r>
        <w:rPr>
          <w:sz w:val="28"/>
          <w:szCs w:val="28"/>
        </w:rPr>
        <w:t>.</w:t>
      </w:r>
    </w:p>
    <w:p w:rsidR="007A760A" w:rsidRPr="002A7185" w:rsidRDefault="007A760A" w:rsidP="002A7185">
      <w:pPr>
        <w:widowControl w:val="0"/>
        <w:autoSpaceDE w:val="0"/>
        <w:autoSpaceDN w:val="0"/>
        <w:adjustRightInd w:val="0"/>
        <w:spacing w:line="360" w:lineRule="auto"/>
        <w:ind w:firstLine="540"/>
        <w:jc w:val="both"/>
        <w:rPr>
          <w:sz w:val="28"/>
          <w:szCs w:val="28"/>
        </w:rPr>
      </w:pPr>
      <w:r w:rsidRPr="002A7185">
        <w:rPr>
          <w:sz w:val="28"/>
          <w:szCs w:val="28"/>
        </w:rPr>
        <w:t>4.1.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среды. Для целей благоустройства определены следующие виды покрытий:</w:t>
      </w:r>
    </w:p>
    <w:p w:rsidR="007A760A" w:rsidRPr="002A7185" w:rsidRDefault="007A760A" w:rsidP="002A7185">
      <w:pPr>
        <w:widowControl w:val="0"/>
        <w:autoSpaceDE w:val="0"/>
        <w:autoSpaceDN w:val="0"/>
        <w:adjustRightInd w:val="0"/>
        <w:spacing w:line="360" w:lineRule="auto"/>
        <w:ind w:firstLine="540"/>
        <w:jc w:val="both"/>
        <w:rPr>
          <w:sz w:val="28"/>
          <w:szCs w:val="28"/>
        </w:rPr>
      </w:pPr>
      <w:r w:rsidRPr="002A7185">
        <w:rPr>
          <w:sz w:val="28"/>
          <w:szCs w:val="28"/>
        </w:rPr>
        <w:t>- твердые (капитальные) - монолитные или сборные, выполняемые из асфальтобетона, цементобетона, природного камня и т.п.;</w:t>
      </w:r>
    </w:p>
    <w:p w:rsidR="007A760A" w:rsidRPr="002A7185" w:rsidRDefault="007A760A" w:rsidP="002A7185">
      <w:pPr>
        <w:widowControl w:val="0"/>
        <w:autoSpaceDE w:val="0"/>
        <w:autoSpaceDN w:val="0"/>
        <w:adjustRightInd w:val="0"/>
        <w:spacing w:line="360" w:lineRule="auto"/>
        <w:ind w:firstLine="540"/>
        <w:jc w:val="both"/>
        <w:rPr>
          <w:sz w:val="28"/>
          <w:szCs w:val="28"/>
        </w:rPr>
      </w:pPr>
      <w:r w:rsidRPr="002A7185">
        <w:rPr>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7A760A" w:rsidRPr="002A7185" w:rsidRDefault="007A760A" w:rsidP="002A7185">
      <w:pPr>
        <w:widowControl w:val="0"/>
        <w:autoSpaceDE w:val="0"/>
        <w:autoSpaceDN w:val="0"/>
        <w:adjustRightInd w:val="0"/>
        <w:spacing w:line="360" w:lineRule="auto"/>
        <w:ind w:firstLine="540"/>
        <w:jc w:val="both"/>
        <w:rPr>
          <w:sz w:val="28"/>
          <w:szCs w:val="28"/>
        </w:rPr>
      </w:pPr>
      <w:r w:rsidRPr="002A7185">
        <w:rPr>
          <w:sz w:val="28"/>
          <w:szCs w:val="28"/>
        </w:rPr>
        <w:t>- газонные, выполняемые по специальным технологиям подготовки и посадки травяного покрова;</w:t>
      </w:r>
    </w:p>
    <w:p w:rsidR="007A760A" w:rsidRPr="002A7185" w:rsidRDefault="007A760A" w:rsidP="002A7185">
      <w:pPr>
        <w:widowControl w:val="0"/>
        <w:autoSpaceDE w:val="0"/>
        <w:autoSpaceDN w:val="0"/>
        <w:adjustRightInd w:val="0"/>
        <w:spacing w:line="360" w:lineRule="auto"/>
        <w:ind w:firstLine="540"/>
        <w:jc w:val="both"/>
        <w:rPr>
          <w:sz w:val="28"/>
          <w:szCs w:val="28"/>
        </w:rPr>
      </w:pPr>
      <w:r w:rsidRPr="002A7185">
        <w:rPr>
          <w:sz w:val="28"/>
          <w:szCs w:val="28"/>
        </w:rPr>
        <w:t>- комбинированные, представляющие сочетания покрытий, указанных выше (плитка или "соты", утопленные в газон, или "мягкое" покрытие).</w:t>
      </w:r>
    </w:p>
    <w:p w:rsidR="007A760A" w:rsidRPr="00232099" w:rsidRDefault="007A760A" w:rsidP="00232099">
      <w:pPr>
        <w:widowControl w:val="0"/>
        <w:autoSpaceDE w:val="0"/>
        <w:autoSpaceDN w:val="0"/>
        <w:adjustRightInd w:val="0"/>
        <w:spacing w:line="360" w:lineRule="auto"/>
        <w:ind w:firstLine="540"/>
        <w:jc w:val="both"/>
        <w:rPr>
          <w:sz w:val="28"/>
          <w:szCs w:val="28"/>
        </w:rPr>
      </w:pPr>
      <w:r w:rsidRPr="00232099">
        <w:rPr>
          <w:sz w:val="28"/>
          <w:szCs w:val="28"/>
        </w:rPr>
        <w:t>4.2. Применяемый в проекте вид покрытия должен быть прочным, ремонтопригодным, экологичным, не допускать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прогулочных дорожек и т.п. объектов); газонных и комбинированных как наиболее экологичных.</w:t>
      </w:r>
    </w:p>
    <w:p w:rsidR="007A760A" w:rsidRPr="00232099" w:rsidRDefault="007A760A" w:rsidP="00232099">
      <w:pPr>
        <w:widowControl w:val="0"/>
        <w:autoSpaceDE w:val="0"/>
        <w:autoSpaceDN w:val="0"/>
        <w:adjustRightInd w:val="0"/>
        <w:spacing w:line="360" w:lineRule="auto"/>
        <w:ind w:firstLine="540"/>
        <w:jc w:val="both"/>
        <w:rPr>
          <w:sz w:val="28"/>
          <w:szCs w:val="28"/>
        </w:rPr>
      </w:pPr>
      <w:r w:rsidRPr="00232099">
        <w:rPr>
          <w:sz w:val="28"/>
          <w:szCs w:val="28"/>
        </w:rPr>
        <w:t>4.3.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и площадках крылец входных групп зданий.</w:t>
      </w:r>
    </w:p>
    <w:p w:rsidR="007A760A" w:rsidRPr="007209CA" w:rsidRDefault="007A760A" w:rsidP="007209CA">
      <w:pPr>
        <w:widowControl w:val="0"/>
        <w:autoSpaceDE w:val="0"/>
        <w:autoSpaceDN w:val="0"/>
        <w:adjustRightInd w:val="0"/>
        <w:spacing w:line="360" w:lineRule="auto"/>
        <w:ind w:firstLine="540"/>
        <w:jc w:val="both"/>
        <w:rPr>
          <w:sz w:val="28"/>
          <w:szCs w:val="28"/>
        </w:rPr>
      </w:pPr>
      <w:r w:rsidRPr="007209CA">
        <w:rPr>
          <w:sz w:val="28"/>
          <w:szCs w:val="28"/>
        </w:rPr>
        <w:t>4.4. Уклон поверхности твердых видов покрытия должен обеспечивать отвод поверхностных вод,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7A760A" w:rsidRPr="007209CA" w:rsidRDefault="007A760A" w:rsidP="007209CA">
      <w:pPr>
        <w:widowControl w:val="0"/>
        <w:autoSpaceDE w:val="0"/>
        <w:autoSpaceDN w:val="0"/>
        <w:adjustRightInd w:val="0"/>
        <w:spacing w:line="360" w:lineRule="auto"/>
        <w:ind w:firstLine="540"/>
        <w:jc w:val="both"/>
        <w:rPr>
          <w:sz w:val="28"/>
          <w:szCs w:val="28"/>
        </w:rPr>
      </w:pPr>
      <w:r w:rsidRPr="007209CA">
        <w:rPr>
          <w:sz w:val="28"/>
          <w:szCs w:val="28"/>
        </w:rPr>
        <w:t>4.5. Для деревьев, расположенных в мощении, при отсутствии иных видов защиты (приствольных решеток, бордюров, периметральных скамеек и пр.) рекомендуется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7A760A" w:rsidRPr="007209CA" w:rsidRDefault="007A760A" w:rsidP="007209CA">
      <w:pPr>
        <w:widowControl w:val="0"/>
        <w:autoSpaceDE w:val="0"/>
        <w:autoSpaceDN w:val="0"/>
        <w:adjustRightInd w:val="0"/>
        <w:spacing w:line="360" w:lineRule="auto"/>
        <w:ind w:firstLine="540"/>
        <w:jc w:val="both"/>
        <w:rPr>
          <w:sz w:val="28"/>
          <w:szCs w:val="28"/>
        </w:rPr>
      </w:pPr>
      <w:r w:rsidRPr="007209CA">
        <w:rPr>
          <w:sz w:val="28"/>
          <w:szCs w:val="28"/>
        </w:rPr>
        <w:t>4.6. Колористическое решение применяемого вида покрытия должно учитывать цветовое решение формируемой среды, а на территориях общественных пространств должно соответствовать концепции цветового решения этих территорий.</w:t>
      </w:r>
    </w:p>
    <w:p w:rsidR="007A760A" w:rsidRPr="00C623ED" w:rsidRDefault="007A760A" w:rsidP="00C623ED">
      <w:pPr>
        <w:widowControl w:val="0"/>
        <w:autoSpaceDE w:val="0"/>
        <w:autoSpaceDN w:val="0"/>
        <w:adjustRightInd w:val="0"/>
        <w:spacing w:line="360" w:lineRule="auto"/>
        <w:ind w:firstLine="540"/>
        <w:jc w:val="both"/>
        <w:rPr>
          <w:sz w:val="28"/>
          <w:szCs w:val="28"/>
        </w:rPr>
      </w:pPr>
      <w:r w:rsidRPr="00C623ED">
        <w:rPr>
          <w:sz w:val="28"/>
          <w:szCs w:val="28"/>
        </w:rPr>
        <w:t>4.7.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7A760A" w:rsidRPr="00C63F7F" w:rsidRDefault="007A760A" w:rsidP="00C63F7F">
      <w:pPr>
        <w:widowControl w:val="0"/>
        <w:autoSpaceDE w:val="0"/>
        <w:autoSpaceDN w:val="0"/>
        <w:adjustRightInd w:val="0"/>
        <w:spacing w:line="360" w:lineRule="auto"/>
        <w:ind w:firstLine="540"/>
        <w:jc w:val="both"/>
        <w:rPr>
          <w:sz w:val="28"/>
          <w:szCs w:val="28"/>
        </w:rPr>
      </w:pPr>
      <w:r w:rsidRPr="00C63F7F">
        <w:rPr>
          <w:sz w:val="28"/>
          <w:szCs w:val="28"/>
        </w:rPr>
        <w:t xml:space="preserve">4.8. При проектировании открытых лестниц на перепадах рельефа высоту ступеней рекомендуется назначать не более 120 мм, ширину - не менее 400 мм, ступени должны иметь уклон 10 - 20 промилле в сторону вышележащей ступени. После каждых 10 - 12 ступеней следует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w:t>
      </w:r>
      <w:r>
        <w:rPr>
          <w:sz w:val="28"/>
          <w:szCs w:val="28"/>
        </w:rPr>
        <w:t>населенных пунктов</w:t>
      </w:r>
      <w:r w:rsidRPr="00C63F7F">
        <w:rPr>
          <w:sz w:val="28"/>
          <w:szCs w:val="28"/>
        </w:rPr>
        <w:t xml:space="preserve"> высота ступеней может быть увеличена до 150 мм, а ширина ступеней и длина площадки - уменьшена до 300 мм и 1,0 м соответственно.</w:t>
      </w:r>
    </w:p>
    <w:p w:rsidR="007A760A" w:rsidRPr="00C63F7F" w:rsidRDefault="007A760A" w:rsidP="00C63F7F">
      <w:pPr>
        <w:widowControl w:val="0"/>
        <w:autoSpaceDE w:val="0"/>
        <w:autoSpaceDN w:val="0"/>
        <w:adjustRightInd w:val="0"/>
        <w:spacing w:line="360" w:lineRule="auto"/>
        <w:ind w:firstLine="540"/>
        <w:jc w:val="both"/>
        <w:rPr>
          <w:sz w:val="28"/>
          <w:szCs w:val="28"/>
        </w:rPr>
      </w:pPr>
      <w:r w:rsidRPr="00C63F7F">
        <w:rPr>
          <w:sz w:val="28"/>
          <w:szCs w:val="28"/>
        </w:rPr>
        <w:t xml:space="preserve">4.9. Пандус должен выполняться из нескользкого материала с шероховатой текстурой поверхности без горизонтальных канавок. При отсутствии ограждающих конструкций необходимо предусматривать ограждающий бортик высотой не менее 75 мм и поручни. Зависимость уклона пандуса от высоты подъема следует принимать по </w:t>
      </w:r>
      <w:hyperlink w:anchor="Par278" w:history="1">
        <w:r w:rsidRPr="00C63F7F">
          <w:rPr>
            <w:sz w:val="28"/>
            <w:szCs w:val="28"/>
          </w:rPr>
          <w:t xml:space="preserve">таблице </w:t>
        </w:r>
      </w:hyperlink>
      <w:r>
        <w:t>3</w:t>
      </w:r>
      <w:r w:rsidRPr="00C63F7F">
        <w:rPr>
          <w:sz w:val="28"/>
          <w:szCs w:val="28"/>
        </w:rPr>
        <w:t>. Уклон бордюрного пандуса следует, как правило, принимать 1:12.</w:t>
      </w:r>
    </w:p>
    <w:p w:rsidR="007A760A" w:rsidRDefault="007A760A">
      <w:pPr>
        <w:widowControl w:val="0"/>
        <w:autoSpaceDE w:val="0"/>
        <w:autoSpaceDN w:val="0"/>
        <w:adjustRightInd w:val="0"/>
        <w:jc w:val="right"/>
        <w:outlineLvl w:val="2"/>
        <w:rPr>
          <w:sz w:val="28"/>
          <w:szCs w:val="28"/>
        </w:rPr>
      </w:pPr>
      <w:bookmarkStart w:id="15" w:name="Par276"/>
      <w:bookmarkEnd w:id="15"/>
    </w:p>
    <w:p w:rsidR="007A760A" w:rsidRPr="00C63F7F" w:rsidRDefault="007A760A">
      <w:pPr>
        <w:widowControl w:val="0"/>
        <w:autoSpaceDE w:val="0"/>
        <w:autoSpaceDN w:val="0"/>
        <w:adjustRightInd w:val="0"/>
        <w:jc w:val="right"/>
        <w:outlineLvl w:val="2"/>
        <w:rPr>
          <w:sz w:val="28"/>
          <w:szCs w:val="28"/>
        </w:rPr>
      </w:pPr>
      <w:r w:rsidRPr="00C63F7F">
        <w:rPr>
          <w:sz w:val="28"/>
          <w:szCs w:val="28"/>
        </w:rPr>
        <w:t xml:space="preserve">Таблица </w:t>
      </w:r>
      <w:r>
        <w:rPr>
          <w:sz w:val="28"/>
          <w:szCs w:val="28"/>
        </w:rPr>
        <w:t>3</w:t>
      </w:r>
    </w:p>
    <w:p w:rsidR="007A760A" w:rsidRPr="00C63F7F" w:rsidRDefault="007A760A">
      <w:pPr>
        <w:widowControl w:val="0"/>
        <w:autoSpaceDE w:val="0"/>
        <w:autoSpaceDN w:val="0"/>
        <w:adjustRightInd w:val="0"/>
        <w:jc w:val="center"/>
        <w:rPr>
          <w:sz w:val="28"/>
          <w:szCs w:val="28"/>
        </w:rPr>
      </w:pPr>
    </w:p>
    <w:p w:rsidR="007A760A" w:rsidRPr="00C63F7F" w:rsidRDefault="007A760A">
      <w:pPr>
        <w:widowControl w:val="0"/>
        <w:autoSpaceDE w:val="0"/>
        <w:autoSpaceDN w:val="0"/>
        <w:adjustRightInd w:val="0"/>
        <w:jc w:val="center"/>
        <w:rPr>
          <w:sz w:val="28"/>
          <w:szCs w:val="28"/>
        </w:rPr>
      </w:pPr>
      <w:bookmarkStart w:id="16" w:name="Par278"/>
      <w:bookmarkEnd w:id="16"/>
      <w:r w:rsidRPr="00C63F7F">
        <w:rPr>
          <w:sz w:val="28"/>
          <w:szCs w:val="28"/>
        </w:rPr>
        <w:t>Зависимость уклона пандуса от высоты подъема</w:t>
      </w:r>
    </w:p>
    <w:p w:rsidR="007A760A" w:rsidRDefault="007A760A">
      <w:pPr>
        <w:widowControl w:val="0"/>
        <w:autoSpaceDE w:val="0"/>
        <w:autoSpaceDN w:val="0"/>
        <w:adjustRightInd w:val="0"/>
        <w:jc w:val="center"/>
      </w:pPr>
    </w:p>
    <w:p w:rsidR="007A760A" w:rsidRDefault="007A760A">
      <w:pPr>
        <w:widowControl w:val="0"/>
        <w:autoSpaceDE w:val="0"/>
        <w:autoSpaceDN w:val="0"/>
        <w:adjustRightInd w:val="0"/>
        <w:jc w:val="right"/>
      </w:pPr>
      <w:r>
        <w:t>(в миллиметрах)</w:t>
      </w:r>
    </w:p>
    <w:tbl>
      <w:tblPr>
        <w:tblW w:w="0" w:type="auto"/>
        <w:tblCellSpacing w:w="5" w:type="nil"/>
        <w:tblInd w:w="2" w:type="dxa"/>
        <w:tblLayout w:type="fixed"/>
        <w:tblCellMar>
          <w:left w:w="75" w:type="dxa"/>
          <w:right w:w="75" w:type="dxa"/>
        </w:tblCellMar>
        <w:tblLook w:val="0000"/>
      </w:tblPr>
      <w:tblGrid>
        <w:gridCol w:w="4428"/>
        <w:gridCol w:w="4428"/>
      </w:tblGrid>
      <w:tr w:rsidR="007A760A" w:rsidRPr="000D6313">
        <w:trPr>
          <w:tblCellSpacing w:w="5" w:type="nil"/>
        </w:trPr>
        <w:tc>
          <w:tcPr>
            <w:tcW w:w="4428" w:type="dxa"/>
            <w:tcBorders>
              <w:top w:val="single" w:sz="8" w:space="0" w:color="auto"/>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xml:space="preserve">      Уклон пандуса (соотношение)      </w:t>
            </w:r>
          </w:p>
        </w:tc>
        <w:tc>
          <w:tcPr>
            <w:tcW w:w="4428" w:type="dxa"/>
            <w:tcBorders>
              <w:top w:val="single" w:sz="8" w:space="0" w:color="auto"/>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xml:space="preserve">            Высота подъема             </w:t>
            </w:r>
          </w:p>
        </w:tc>
      </w:tr>
      <w:tr w:rsidR="007A760A" w:rsidRPr="000D6313">
        <w:trPr>
          <w:tblCellSpacing w:w="5" w:type="nil"/>
        </w:trPr>
        <w:tc>
          <w:tcPr>
            <w:tcW w:w="4428"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xml:space="preserve">            От 1:8 до 1:10             </w:t>
            </w:r>
          </w:p>
        </w:tc>
        <w:tc>
          <w:tcPr>
            <w:tcW w:w="4428"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xml:space="preserve">                  75                   </w:t>
            </w:r>
          </w:p>
        </w:tc>
      </w:tr>
      <w:tr w:rsidR="007A760A" w:rsidRPr="000D6313">
        <w:trPr>
          <w:tblCellSpacing w:w="5" w:type="nil"/>
        </w:trPr>
        <w:tc>
          <w:tcPr>
            <w:tcW w:w="4428"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xml:space="preserve">           От 1:10,1 до 1:12           </w:t>
            </w:r>
          </w:p>
        </w:tc>
        <w:tc>
          <w:tcPr>
            <w:tcW w:w="4428"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xml:space="preserve">                  150                  </w:t>
            </w:r>
          </w:p>
        </w:tc>
      </w:tr>
      <w:tr w:rsidR="007A760A" w:rsidRPr="000D6313">
        <w:trPr>
          <w:tblCellSpacing w:w="5" w:type="nil"/>
        </w:trPr>
        <w:tc>
          <w:tcPr>
            <w:tcW w:w="4428"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xml:space="preserve">           От 1:12,1 до 1:15           </w:t>
            </w:r>
          </w:p>
        </w:tc>
        <w:tc>
          <w:tcPr>
            <w:tcW w:w="4428"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xml:space="preserve">                  600                  </w:t>
            </w:r>
          </w:p>
        </w:tc>
      </w:tr>
      <w:tr w:rsidR="007A760A" w:rsidRPr="000D6313">
        <w:trPr>
          <w:tblCellSpacing w:w="5" w:type="nil"/>
        </w:trPr>
        <w:tc>
          <w:tcPr>
            <w:tcW w:w="4428"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xml:space="preserve">           От 1:15,1 до 1:20           </w:t>
            </w:r>
          </w:p>
        </w:tc>
        <w:tc>
          <w:tcPr>
            <w:tcW w:w="4428"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xml:space="preserve">                  760                  </w:t>
            </w:r>
          </w:p>
        </w:tc>
      </w:tr>
    </w:tbl>
    <w:p w:rsidR="007A760A" w:rsidRDefault="007A760A">
      <w:pPr>
        <w:widowControl w:val="0"/>
        <w:autoSpaceDE w:val="0"/>
        <w:autoSpaceDN w:val="0"/>
        <w:adjustRightInd w:val="0"/>
        <w:jc w:val="right"/>
      </w:pPr>
    </w:p>
    <w:p w:rsidR="007A760A" w:rsidRPr="00C63F7F" w:rsidRDefault="007A760A" w:rsidP="00C63F7F">
      <w:pPr>
        <w:widowControl w:val="0"/>
        <w:autoSpaceDE w:val="0"/>
        <w:autoSpaceDN w:val="0"/>
        <w:adjustRightInd w:val="0"/>
        <w:spacing w:line="360" w:lineRule="auto"/>
        <w:ind w:firstLine="540"/>
        <w:jc w:val="both"/>
        <w:rPr>
          <w:sz w:val="28"/>
          <w:szCs w:val="28"/>
        </w:rPr>
      </w:pPr>
      <w:r w:rsidRPr="00C63F7F">
        <w:rPr>
          <w:sz w:val="28"/>
          <w:szCs w:val="28"/>
        </w:rPr>
        <w:t>4.10. При повороте пандуса или его протяженности более 9 м не реже чем через каждые 9 м следует предусматривать горизонтальные площадки размером 1,5 x 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rsidR="007A760A" w:rsidRPr="00C63F7F" w:rsidRDefault="007A760A" w:rsidP="00C63F7F">
      <w:pPr>
        <w:widowControl w:val="0"/>
        <w:autoSpaceDE w:val="0"/>
        <w:autoSpaceDN w:val="0"/>
        <w:adjustRightInd w:val="0"/>
        <w:spacing w:line="360" w:lineRule="auto"/>
        <w:ind w:firstLine="540"/>
        <w:jc w:val="both"/>
        <w:rPr>
          <w:sz w:val="28"/>
          <w:szCs w:val="28"/>
        </w:rPr>
      </w:pPr>
      <w:r w:rsidRPr="00C63F7F">
        <w:rPr>
          <w:sz w:val="28"/>
          <w:szCs w:val="28"/>
        </w:rPr>
        <w:t>4.11. По обеим сторонам лестницы или пандуса следует предусматривать поручни на высоте 800 - 920 мм круглого или прямоугольного сечения, удобного для охвата рукой и отстоящего от стены на 40 мм. Поручни должны соответствовать техническим требованиям к опорным стационарным устройствам по ГОСТ Р 51261-99. При ширине лестниц 2,5 м и более следует предусматривать разделительные поручни. Длина поручней должна быть больше длины пандуса или лестницы с каждой стороны не менее чем на 0,3 м.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rsidR="007A760A" w:rsidRPr="00C63F7F" w:rsidRDefault="007A760A" w:rsidP="00C63F7F">
      <w:pPr>
        <w:widowControl w:val="0"/>
        <w:autoSpaceDE w:val="0"/>
        <w:autoSpaceDN w:val="0"/>
        <w:adjustRightInd w:val="0"/>
        <w:spacing w:line="360" w:lineRule="auto"/>
        <w:ind w:firstLine="540"/>
        <w:jc w:val="both"/>
        <w:rPr>
          <w:sz w:val="28"/>
          <w:szCs w:val="28"/>
        </w:rPr>
      </w:pPr>
      <w:r w:rsidRPr="00C63F7F">
        <w:rPr>
          <w:sz w:val="28"/>
          <w:szCs w:val="28"/>
        </w:rPr>
        <w:t>4.12. При уклоне улиц свыше 60 промилле тротуары должны оборудоваться поручнями.</w:t>
      </w:r>
    </w:p>
    <w:p w:rsidR="007A760A" w:rsidRDefault="007A760A">
      <w:pPr>
        <w:widowControl w:val="0"/>
        <w:autoSpaceDE w:val="0"/>
        <w:autoSpaceDN w:val="0"/>
        <w:adjustRightInd w:val="0"/>
        <w:ind w:firstLine="540"/>
        <w:jc w:val="both"/>
      </w:pPr>
    </w:p>
    <w:p w:rsidR="007A760A" w:rsidRPr="008F7D9E" w:rsidRDefault="007A760A" w:rsidP="000054B5">
      <w:pPr>
        <w:widowControl w:val="0"/>
        <w:autoSpaceDE w:val="0"/>
        <w:autoSpaceDN w:val="0"/>
        <w:adjustRightInd w:val="0"/>
        <w:spacing w:line="360" w:lineRule="auto"/>
        <w:ind w:firstLine="540"/>
        <w:jc w:val="center"/>
        <w:outlineLvl w:val="1"/>
        <w:rPr>
          <w:sz w:val="28"/>
          <w:szCs w:val="28"/>
        </w:rPr>
      </w:pPr>
      <w:bookmarkStart w:id="17" w:name="Par297"/>
      <w:bookmarkEnd w:id="17"/>
      <w:r w:rsidRPr="008F7D9E">
        <w:rPr>
          <w:sz w:val="28"/>
          <w:szCs w:val="28"/>
        </w:rPr>
        <w:t>5. Освещение территорий населенных пунктов</w:t>
      </w:r>
      <w:r>
        <w:rPr>
          <w:sz w:val="28"/>
          <w:szCs w:val="28"/>
        </w:rPr>
        <w:t>.</w:t>
      </w:r>
    </w:p>
    <w:p w:rsidR="007A760A" w:rsidRPr="008F7D9E" w:rsidRDefault="007A760A" w:rsidP="008F7D9E">
      <w:pPr>
        <w:widowControl w:val="0"/>
        <w:autoSpaceDE w:val="0"/>
        <w:autoSpaceDN w:val="0"/>
        <w:adjustRightInd w:val="0"/>
        <w:spacing w:line="360" w:lineRule="auto"/>
        <w:ind w:firstLine="540"/>
        <w:jc w:val="both"/>
        <w:rPr>
          <w:sz w:val="28"/>
          <w:szCs w:val="28"/>
        </w:rPr>
      </w:pPr>
      <w:r w:rsidRPr="008F7D9E">
        <w:rPr>
          <w:sz w:val="28"/>
          <w:szCs w:val="28"/>
        </w:rPr>
        <w:t>5.1. Улицы, дороги, площади, набережные, мосты и пешеходные аллеи, общественные и рекреационные территории, территории жилых кварталов, микрорайонов, жилых дворов секционной и сблокированной застройки, территории промышленных и коммунальных предприятий, а также арки входов, номерные знаки жилых и общественных зданий, элементы сельской информации и витрины должны освещаться в темное время суток по расписанию, утвержденному орган</w:t>
      </w:r>
      <w:r>
        <w:rPr>
          <w:sz w:val="28"/>
          <w:szCs w:val="28"/>
        </w:rPr>
        <w:t>ом</w:t>
      </w:r>
      <w:r w:rsidRPr="008F7D9E">
        <w:rPr>
          <w:sz w:val="28"/>
          <w:szCs w:val="28"/>
        </w:rPr>
        <w:t xml:space="preserve"> местного самоуправления.</w:t>
      </w:r>
    </w:p>
    <w:p w:rsidR="007A760A" w:rsidRPr="008F7D9E" w:rsidRDefault="007A760A" w:rsidP="008F7D9E">
      <w:pPr>
        <w:widowControl w:val="0"/>
        <w:autoSpaceDE w:val="0"/>
        <w:autoSpaceDN w:val="0"/>
        <w:adjustRightInd w:val="0"/>
        <w:spacing w:line="360" w:lineRule="auto"/>
        <w:ind w:firstLine="540"/>
        <w:jc w:val="both"/>
        <w:rPr>
          <w:sz w:val="28"/>
          <w:szCs w:val="28"/>
        </w:rPr>
      </w:pPr>
      <w:r w:rsidRPr="008F7D9E">
        <w:rPr>
          <w:sz w:val="28"/>
          <w:szCs w:val="28"/>
        </w:rPr>
        <w:t>5.2. На территории населенных пунктов в различных градостроительных условиях следует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светоцветового зонирования территорий населенного пункта и формирования системы светопространственных ансамблей.</w:t>
      </w:r>
    </w:p>
    <w:p w:rsidR="007A760A" w:rsidRPr="008F7D9E" w:rsidRDefault="007A760A" w:rsidP="008F7D9E">
      <w:pPr>
        <w:widowControl w:val="0"/>
        <w:autoSpaceDE w:val="0"/>
        <w:autoSpaceDN w:val="0"/>
        <w:adjustRightInd w:val="0"/>
        <w:spacing w:line="360" w:lineRule="auto"/>
        <w:ind w:firstLine="540"/>
        <w:jc w:val="both"/>
        <w:rPr>
          <w:sz w:val="28"/>
          <w:szCs w:val="28"/>
        </w:rPr>
      </w:pPr>
      <w:r w:rsidRPr="008F7D9E">
        <w:rPr>
          <w:sz w:val="28"/>
          <w:szCs w:val="28"/>
        </w:rPr>
        <w:t>5.3.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высокомачтовые, парапетные, газонные и встроенные.</w:t>
      </w:r>
    </w:p>
    <w:p w:rsidR="007A760A" w:rsidRPr="008F7D9E" w:rsidRDefault="007A760A" w:rsidP="008F7D9E">
      <w:pPr>
        <w:widowControl w:val="0"/>
        <w:autoSpaceDE w:val="0"/>
        <w:autoSpaceDN w:val="0"/>
        <w:adjustRightInd w:val="0"/>
        <w:spacing w:line="360" w:lineRule="auto"/>
        <w:ind w:firstLine="540"/>
        <w:jc w:val="both"/>
        <w:rPr>
          <w:sz w:val="28"/>
          <w:szCs w:val="28"/>
        </w:rPr>
      </w:pPr>
      <w:r w:rsidRPr="008F7D9E">
        <w:rPr>
          <w:sz w:val="28"/>
          <w:szCs w:val="28"/>
        </w:rPr>
        <w:t>5.4. В обычных установках светильники следует располагать на опорах (венчающие, консольные), подвесах или фасадах (бра, плафоны) на высоте от 3 до 15 м. Их следует применять в транспортных и пешеходных зонах как наиболее традиционные.</w:t>
      </w:r>
    </w:p>
    <w:p w:rsidR="007A760A" w:rsidRPr="008F7D9E" w:rsidRDefault="007A760A" w:rsidP="008F7D9E">
      <w:pPr>
        <w:widowControl w:val="0"/>
        <w:autoSpaceDE w:val="0"/>
        <w:autoSpaceDN w:val="0"/>
        <w:adjustRightInd w:val="0"/>
        <w:spacing w:line="360" w:lineRule="auto"/>
        <w:ind w:firstLine="540"/>
        <w:jc w:val="both"/>
        <w:rPr>
          <w:sz w:val="28"/>
          <w:szCs w:val="28"/>
        </w:rPr>
      </w:pPr>
      <w:r w:rsidRPr="008F7D9E">
        <w:rPr>
          <w:sz w:val="28"/>
          <w:szCs w:val="28"/>
        </w:rPr>
        <w:t>5.5. В высокомачтовых установках осветительные приборы (прожекторы или светильники) располагаются на опорах на высоте 20 и более метров. Эти установки рекомендуется использовать для освещения обширных пространств, транспортных развязок и магистралей.</w:t>
      </w:r>
    </w:p>
    <w:p w:rsidR="007A760A" w:rsidRPr="008F7D9E" w:rsidRDefault="007A760A" w:rsidP="008F7D9E">
      <w:pPr>
        <w:widowControl w:val="0"/>
        <w:autoSpaceDE w:val="0"/>
        <w:autoSpaceDN w:val="0"/>
        <w:adjustRightInd w:val="0"/>
        <w:spacing w:line="360" w:lineRule="auto"/>
        <w:ind w:firstLine="540"/>
        <w:jc w:val="both"/>
        <w:rPr>
          <w:sz w:val="28"/>
          <w:szCs w:val="28"/>
        </w:rPr>
      </w:pPr>
      <w:r w:rsidRPr="008F7D9E">
        <w:rPr>
          <w:sz w:val="28"/>
          <w:szCs w:val="28"/>
        </w:rPr>
        <w:t>5.6. В парапетных установках светильники встраиваются линией или пунктиром в парапет высотой до 1,2 метра, ограждающий проезжую часть путепроводов, мостов, эстакад, пандусов, развязок, а также тротуары и площадки.</w:t>
      </w:r>
    </w:p>
    <w:p w:rsidR="007A760A" w:rsidRPr="008F7D9E" w:rsidRDefault="007A760A" w:rsidP="008F7D9E">
      <w:pPr>
        <w:widowControl w:val="0"/>
        <w:autoSpaceDE w:val="0"/>
        <w:autoSpaceDN w:val="0"/>
        <w:adjustRightInd w:val="0"/>
        <w:spacing w:line="360" w:lineRule="auto"/>
        <w:ind w:firstLine="540"/>
        <w:jc w:val="both"/>
        <w:rPr>
          <w:sz w:val="28"/>
          <w:szCs w:val="28"/>
        </w:rPr>
      </w:pPr>
      <w:r w:rsidRPr="008F7D9E">
        <w:rPr>
          <w:sz w:val="28"/>
          <w:szCs w:val="28"/>
        </w:rPr>
        <w:t>5.7.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7A760A" w:rsidRPr="008F7D9E" w:rsidRDefault="007A760A" w:rsidP="008F7D9E">
      <w:pPr>
        <w:widowControl w:val="0"/>
        <w:autoSpaceDE w:val="0"/>
        <w:autoSpaceDN w:val="0"/>
        <w:adjustRightInd w:val="0"/>
        <w:spacing w:line="360" w:lineRule="auto"/>
        <w:ind w:firstLine="540"/>
        <w:jc w:val="both"/>
        <w:rPr>
          <w:sz w:val="28"/>
          <w:szCs w:val="28"/>
        </w:rPr>
      </w:pPr>
      <w:r w:rsidRPr="008F7D9E">
        <w:rPr>
          <w:sz w:val="28"/>
          <w:szCs w:val="28"/>
        </w:rPr>
        <w:t>5.8. Светильники, встроенные в ступени, подпорные стенки, ограждения, цоколи зданий и сооружений, малые архитектурные формы, следует использовать для освещения пешеходных зон территорий общественного назначения.</w:t>
      </w:r>
    </w:p>
    <w:p w:rsidR="007A760A" w:rsidRPr="008F7D9E" w:rsidRDefault="007A760A" w:rsidP="008F7D9E">
      <w:pPr>
        <w:widowControl w:val="0"/>
        <w:autoSpaceDE w:val="0"/>
        <w:autoSpaceDN w:val="0"/>
        <w:adjustRightInd w:val="0"/>
        <w:spacing w:line="360" w:lineRule="auto"/>
        <w:ind w:firstLine="540"/>
        <w:jc w:val="both"/>
        <w:rPr>
          <w:sz w:val="28"/>
          <w:szCs w:val="28"/>
        </w:rPr>
      </w:pPr>
      <w:r w:rsidRPr="008F7D9E">
        <w:rPr>
          <w:sz w:val="28"/>
          <w:szCs w:val="28"/>
        </w:rPr>
        <w:t>5.9. Архитектурное освещение (АО) 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 по отдельным проектам.</w:t>
      </w:r>
    </w:p>
    <w:p w:rsidR="007A760A" w:rsidRPr="008F7D9E" w:rsidRDefault="007A760A" w:rsidP="008F7D9E">
      <w:pPr>
        <w:widowControl w:val="0"/>
        <w:autoSpaceDE w:val="0"/>
        <w:autoSpaceDN w:val="0"/>
        <w:adjustRightInd w:val="0"/>
        <w:spacing w:line="360" w:lineRule="auto"/>
        <w:ind w:firstLine="540"/>
        <w:jc w:val="both"/>
        <w:rPr>
          <w:sz w:val="28"/>
          <w:szCs w:val="28"/>
        </w:rPr>
      </w:pPr>
      <w:r w:rsidRPr="008F7D9E">
        <w:rPr>
          <w:sz w:val="28"/>
          <w:szCs w:val="28"/>
        </w:rPr>
        <w:t>5.10.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7A760A" w:rsidRPr="008F7D9E" w:rsidRDefault="007A760A" w:rsidP="008F7D9E">
      <w:pPr>
        <w:widowControl w:val="0"/>
        <w:autoSpaceDE w:val="0"/>
        <w:autoSpaceDN w:val="0"/>
        <w:adjustRightInd w:val="0"/>
        <w:spacing w:line="360" w:lineRule="auto"/>
        <w:ind w:firstLine="540"/>
        <w:jc w:val="both"/>
        <w:rPr>
          <w:sz w:val="28"/>
          <w:szCs w:val="28"/>
        </w:rPr>
      </w:pPr>
      <w:r w:rsidRPr="008F7D9E">
        <w:rPr>
          <w:sz w:val="28"/>
          <w:szCs w:val="28"/>
        </w:rPr>
        <w:t>5.11.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7A760A" w:rsidRPr="008F7D9E" w:rsidRDefault="007A760A" w:rsidP="008F7D9E">
      <w:pPr>
        <w:widowControl w:val="0"/>
        <w:autoSpaceDE w:val="0"/>
        <w:autoSpaceDN w:val="0"/>
        <w:adjustRightInd w:val="0"/>
        <w:spacing w:line="360" w:lineRule="auto"/>
        <w:ind w:firstLine="540"/>
        <w:jc w:val="both"/>
        <w:rPr>
          <w:sz w:val="28"/>
          <w:szCs w:val="28"/>
        </w:rPr>
      </w:pPr>
      <w:r w:rsidRPr="008F7D9E">
        <w:rPr>
          <w:sz w:val="28"/>
          <w:szCs w:val="28"/>
        </w:rPr>
        <w:t>5.12. Световая информация, в том числе световая реклама, должна помогать ориентации пешеходов и водителей автотранспорта в пространстве населенного пункта и участвовать в решении светокомпозиционных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7A760A" w:rsidRPr="008F7D9E" w:rsidRDefault="007A760A" w:rsidP="008F7D9E">
      <w:pPr>
        <w:widowControl w:val="0"/>
        <w:autoSpaceDE w:val="0"/>
        <w:autoSpaceDN w:val="0"/>
        <w:adjustRightInd w:val="0"/>
        <w:spacing w:line="360" w:lineRule="auto"/>
        <w:ind w:firstLine="540"/>
        <w:jc w:val="both"/>
        <w:rPr>
          <w:sz w:val="28"/>
          <w:szCs w:val="28"/>
        </w:rPr>
      </w:pPr>
      <w:r w:rsidRPr="008F7D9E">
        <w:rPr>
          <w:sz w:val="28"/>
          <w:szCs w:val="28"/>
        </w:rPr>
        <w:t>5.13. Схема (программа) освещения может разрабатываться в составе схемы комплексного благоустройства территории либо в виде отдельного документа.</w:t>
      </w:r>
    </w:p>
    <w:p w:rsidR="007A760A" w:rsidRPr="000054B5" w:rsidRDefault="007A760A">
      <w:pPr>
        <w:widowControl w:val="0"/>
        <w:autoSpaceDE w:val="0"/>
        <w:autoSpaceDN w:val="0"/>
        <w:adjustRightInd w:val="0"/>
        <w:ind w:firstLine="540"/>
        <w:jc w:val="both"/>
        <w:rPr>
          <w:sz w:val="28"/>
          <w:szCs w:val="28"/>
        </w:rPr>
      </w:pPr>
    </w:p>
    <w:p w:rsidR="007A760A" w:rsidRPr="00EF1869" w:rsidRDefault="007A760A" w:rsidP="000054B5">
      <w:pPr>
        <w:widowControl w:val="0"/>
        <w:autoSpaceDE w:val="0"/>
        <w:autoSpaceDN w:val="0"/>
        <w:adjustRightInd w:val="0"/>
        <w:spacing w:line="360" w:lineRule="auto"/>
        <w:ind w:firstLine="540"/>
        <w:jc w:val="center"/>
        <w:outlineLvl w:val="1"/>
        <w:rPr>
          <w:sz w:val="28"/>
          <w:szCs w:val="28"/>
        </w:rPr>
      </w:pPr>
      <w:bookmarkStart w:id="18" w:name="Par313"/>
      <w:bookmarkEnd w:id="18"/>
      <w:r w:rsidRPr="00EF1869">
        <w:rPr>
          <w:sz w:val="28"/>
          <w:szCs w:val="28"/>
        </w:rPr>
        <w:t>6. Ограждения</w:t>
      </w:r>
      <w:r>
        <w:rPr>
          <w:sz w:val="28"/>
          <w:szCs w:val="28"/>
        </w:rPr>
        <w:t>.</w:t>
      </w:r>
    </w:p>
    <w:p w:rsidR="007A760A" w:rsidRPr="00EF1869" w:rsidRDefault="007A760A" w:rsidP="00EF1869">
      <w:pPr>
        <w:widowControl w:val="0"/>
        <w:autoSpaceDE w:val="0"/>
        <w:autoSpaceDN w:val="0"/>
        <w:adjustRightInd w:val="0"/>
        <w:spacing w:line="360" w:lineRule="auto"/>
        <w:ind w:firstLine="540"/>
        <w:jc w:val="both"/>
        <w:rPr>
          <w:sz w:val="28"/>
          <w:szCs w:val="28"/>
        </w:rPr>
      </w:pPr>
      <w:r w:rsidRPr="00EF1869">
        <w:rPr>
          <w:sz w:val="28"/>
          <w:szCs w:val="28"/>
        </w:rPr>
        <w:t>6.1. В целях благоустройства на территории населенных пунктов следует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в т.ч. передвижные).</w:t>
      </w:r>
    </w:p>
    <w:p w:rsidR="007A760A" w:rsidRPr="00EF1869" w:rsidRDefault="007A760A" w:rsidP="00EF1869">
      <w:pPr>
        <w:widowControl w:val="0"/>
        <w:autoSpaceDE w:val="0"/>
        <w:autoSpaceDN w:val="0"/>
        <w:adjustRightInd w:val="0"/>
        <w:spacing w:line="360" w:lineRule="auto"/>
        <w:ind w:firstLine="540"/>
        <w:jc w:val="both"/>
        <w:rPr>
          <w:sz w:val="28"/>
          <w:szCs w:val="28"/>
        </w:rPr>
      </w:pPr>
      <w:r w:rsidRPr="00EF1869">
        <w:rPr>
          <w:sz w:val="28"/>
          <w:szCs w:val="28"/>
        </w:rPr>
        <w:t>6.2. Проектирование ограждений следует производить в зависимости от их местоположения и назначения.</w:t>
      </w:r>
    </w:p>
    <w:p w:rsidR="007A760A" w:rsidRPr="00EF1869" w:rsidRDefault="007A760A" w:rsidP="00EF1869">
      <w:pPr>
        <w:widowControl w:val="0"/>
        <w:autoSpaceDE w:val="0"/>
        <w:autoSpaceDN w:val="0"/>
        <w:adjustRightInd w:val="0"/>
        <w:spacing w:line="360" w:lineRule="auto"/>
        <w:ind w:firstLine="540"/>
        <w:jc w:val="both"/>
        <w:rPr>
          <w:sz w:val="28"/>
          <w:szCs w:val="28"/>
        </w:rPr>
      </w:pPr>
      <w:r w:rsidRPr="00EF1869">
        <w:rPr>
          <w:sz w:val="28"/>
          <w:szCs w:val="28"/>
        </w:rPr>
        <w:t>6.3. На территории общественных центров населенных пунктов, примагистральных общественных зон следует проектировать ограждения из кованого металла, чугунного литья или сварной стали, цокольные части оград - из естественного камня или бетона с облицовочными материалами, преимущественно, по индивидуальным проектным разработкам.</w:t>
      </w:r>
    </w:p>
    <w:p w:rsidR="007A760A" w:rsidRPr="00EF1869" w:rsidRDefault="007A760A" w:rsidP="00EF1869">
      <w:pPr>
        <w:widowControl w:val="0"/>
        <w:autoSpaceDE w:val="0"/>
        <w:autoSpaceDN w:val="0"/>
        <w:adjustRightInd w:val="0"/>
        <w:spacing w:line="360" w:lineRule="auto"/>
        <w:ind w:firstLine="540"/>
        <w:jc w:val="both"/>
        <w:rPr>
          <w:sz w:val="28"/>
          <w:szCs w:val="28"/>
        </w:rPr>
      </w:pPr>
      <w:r w:rsidRPr="00EF1869">
        <w:rPr>
          <w:sz w:val="28"/>
          <w:szCs w:val="28"/>
        </w:rPr>
        <w:t>6.4. Ограждение территорий объектов культурного наследия следует выполнять в соответствии с регламентами, установленными для данных территорий.</w:t>
      </w:r>
    </w:p>
    <w:p w:rsidR="007A760A" w:rsidRPr="00EF1869" w:rsidRDefault="007A760A" w:rsidP="00EF1869">
      <w:pPr>
        <w:widowControl w:val="0"/>
        <w:autoSpaceDE w:val="0"/>
        <w:autoSpaceDN w:val="0"/>
        <w:adjustRightInd w:val="0"/>
        <w:spacing w:line="360" w:lineRule="auto"/>
        <w:ind w:firstLine="540"/>
        <w:jc w:val="both"/>
        <w:rPr>
          <w:sz w:val="28"/>
          <w:szCs w:val="28"/>
        </w:rPr>
      </w:pPr>
      <w:r w:rsidRPr="00EF1869">
        <w:rPr>
          <w:sz w:val="28"/>
          <w:szCs w:val="28"/>
        </w:rPr>
        <w:t>6.5.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7A760A" w:rsidRPr="00EF1869" w:rsidRDefault="007A760A" w:rsidP="00EF1869">
      <w:pPr>
        <w:widowControl w:val="0"/>
        <w:autoSpaceDE w:val="0"/>
        <w:autoSpaceDN w:val="0"/>
        <w:adjustRightInd w:val="0"/>
        <w:spacing w:line="360" w:lineRule="auto"/>
        <w:ind w:firstLine="540"/>
        <w:jc w:val="both"/>
        <w:rPr>
          <w:sz w:val="28"/>
          <w:szCs w:val="28"/>
        </w:rPr>
      </w:pPr>
      <w:r w:rsidRPr="00EF1869">
        <w:rPr>
          <w:sz w:val="28"/>
          <w:szCs w:val="28"/>
        </w:rPr>
        <w:t>6.6. Следует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следует размещать на территории газона с отступом от границы примыкания порядка 0,2 - 0,3 м.</w:t>
      </w:r>
    </w:p>
    <w:p w:rsidR="007A760A" w:rsidRPr="00EF1869" w:rsidRDefault="007A760A" w:rsidP="00EF1869">
      <w:pPr>
        <w:widowControl w:val="0"/>
        <w:autoSpaceDE w:val="0"/>
        <w:autoSpaceDN w:val="0"/>
        <w:adjustRightInd w:val="0"/>
        <w:spacing w:line="360" w:lineRule="auto"/>
        <w:ind w:firstLine="540"/>
        <w:jc w:val="both"/>
        <w:rPr>
          <w:sz w:val="28"/>
          <w:szCs w:val="28"/>
        </w:rPr>
      </w:pPr>
      <w:r w:rsidRPr="00EF1869">
        <w:rPr>
          <w:sz w:val="28"/>
          <w:szCs w:val="28"/>
        </w:rPr>
        <w:t>6.7.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7A760A" w:rsidRPr="00EF1869" w:rsidRDefault="007A760A" w:rsidP="00EF1869">
      <w:pPr>
        <w:widowControl w:val="0"/>
        <w:autoSpaceDE w:val="0"/>
        <w:autoSpaceDN w:val="0"/>
        <w:adjustRightInd w:val="0"/>
        <w:spacing w:line="360" w:lineRule="auto"/>
        <w:ind w:firstLine="540"/>
        <w:jc w:val="both"/>
        <w:rPr>
          <w:sz w:val="28"/>
          <w:szCs w:val="28"/>
        </w:rPr>
      </w:pPr>
      <w:r w:rsidRPr="00EF1869">
        <w:rPr>
          <w:sz w:val="28"/>
          <w:szCs w:val="28"/>
        </w:rPr>
        <w:t>6.8.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7A760A" w:rsidRPr="00EF1869" w:rsidRDefault="007A760A" w:rsidP="00EF1869">
      <w:pPr>
        <w:widowControl w:val="0"/>
        <w:autoSpaceDE w:val="0"/>
        <w:autoSpaceDN w:val="0"/>
        <w:adjustRightInd w:val="0"/>
        <w:spacing w:line="360" w:lineRule="auto"/>
        <w:ind w:firstLine="540"/>
        <w:jc w:val="both"/>
        <w:rPr>
          <w:sz w:val="28"/>
          <w:szCs w:val="28"/>
        </w:rPr>
      </w:pPr>
    </w:p>
    <w:p w:rsidR="007A760A" w:rsidRPr="00EF1869" w:rsidRDefault="007A760A" w:rsidP="000054B5">
      <w:pPr>
        <w:widowControl w:val="0"/>
        <w:autoSpaceDE w:val="0"/>
        <w:autoSpaceDN w:val="0"/>
        <w:adjustRightInd w:val="0"/>
        <w:spacing w:line="360" w:lineRule="auto"/>
        <w:ind w:firstLine="540"/>
        <w:jc w:val="center"/>
        <w:outlineLvl w:val="1"/>
        <w:rPr>
          <w:sz w:val="28"/>
          <w:szCs w:val="28"/>
        </w:rPr>
      </w:pPr>
      <w:bookmarkStart w:id="19" w:name="Par324"/>
      <w:bookmarkEnd w:id="19"/>
      <w:r w:rsidRPr="00EF1869">
        <w:rPr>
          <w:sz w:val="28"/>
          <w:szCs w:val="28"/>
        </w:rPr>
        <w:t>7. Малые архитектурные формы</w:t>
      </w:r>
      <w:r>
        <w:rPr>
          <w:sz w:val="28"/>
          <w:szCs w:val="28"/>
        </w:rPr>
        <w:t>.</w:t>
      </w:r>
    </w:p>
    <w:p w:rsidR="007A760A" w:rsidRPr="00EF1869" w:rsidRDefault="007A760A" w:rsidP="00EF1869">
      <w:pPr>
        <w:widowControl w:val="0"/>
        <w:autoSpaceDE w:val="0"/>
        <w:autoSpaceDN w:val="0"/>
        <w:adjustRightInd w:val="0"/>
        <w:spacing w:line="360" w:lineRule="auto"/>
        <w:ind w:firstLine="540"/>
        <w:jc w:val="both"/>
        <w:rPr>
          <w:sz w:val="28"/>
          <w:szCs w:val="28"/>
        </w:rPr>
      </w:pPr>
      <w:r w:rsidRPr="00EF1869">
        <w:rPr>
          <w:sz w:val="28"/>
          <w:szCs w:val="28"/>
        </w:rPr>
        <w:t>7.1. Территории жилой застройки, общественные зоны, скверы, улицы, парки, площадки для отдыха оборудуются малыми архитектурными формами - беседками, теневыми навесами, перголами, цветочницами, скамьями, урнами, плескательными и декоративными бассейнами, фонтанами, устройствами для игр детей, отдыха взрослого населения, газетными стендами, оградами, павильонами для ожидания автотранспорта.</w:t>
      </w:r>
    </w:p>
    <w:p w:rsidR="007A760A" w:rsidRPr="00EF1869" w:rsidRDefault="007A760A" w:rsidP="00EF1869">
      <w:pPr>
        <w:widowControl w:val="0"/>
        <w:autoSpaceDE w:val="0"/>
        <w:autoSpaceDN w:val="0"/>
        <w:adjustRightInd w:val="0"/>
        <w:spacing w:line="360" w:lineRule="auto"/>
        <w:ind w:firstLine="540"/>
        <w:jc w:val="both"/>
        <w:rPr>
          <w:sz w:val="28"/>
          <w:szCs w:val="28"/>
        </w:rPr>
      </w:pPr>
      <w:r w:rsidRPr="00EF1869">
        <w:rPr>
          <w:sz w:val="28"/>
          <w:szCs w:val="28"/>
        </w:rPr>
        <w:t>7.2. Малые архитектурные формы могут быть стационарными и мобильными; их количество и размещение определяется проектами благоустройства территорий.</w:t>
      </w:r>
    </w:p>
    <w:p w:rsidR="007A760A" w:rsidRPr="00EF1869" w:rsidRDefault="007A760A" w:rsidP="00EF1869">
      <w:pPr>
        <w:widowControl w:val="0"/>
        <w:autoSpaceDE w:val="0"/>
        <w:autoSpaceDN w:val="0"/>
        <w:adjustRightInd w:val="0"/>
        <w:spacing w:line="360" w:lineRule="auto"/>
        <w:ind w:firstLine="540"/>
        <w:jc w:val="both"/>
        <w:rPr>
          <w:sz w:val="28"/>
          <w:szCs w:val="28"/>
        </w:rPr>
      </w:pPr>
      <w:r w:rsidRPr="00EF1869">
        <w:rPr>
          <w:sz w:val="28"/>
          <w:szCs w:val="28"/>
        </w:rPr>
        <w:t>7.3. Малые архитектурные формы для территорий общественной застройки, площадей, улиц, скверов и парков, набережных и бульваров изготавливаются, как правило, по индивидуальным проектам.</w:t>
      </w:r>
    </w:p>
    <w:p w:rsidR="007A760A" w:rsidRPr="00EF1869" w:rsidRDefault="007A760A" w:rsidP="00EF1869">
      <w:pPr>
        <w:widowControl w:val="0"/>
        <w:autoSpaceDE w:val="0"/>
        <w:autoSpaceDN w:val="0"/>
        <w:adjustRightInd w:val="0"/>
        <w:spacing w:line="360" w:lineRule="auto"/>
        <w:ind w:firstLine="540"/>
        <w:jc w:val="both"/>
        <w:rPr>
          <w:sz w:val="28"/>
          <w:szCs w:val="28"/>
        </w:rPr>
      </w:pPr>
      <w:r w:rsidRPr="00EF1869">
        <w:rPr>
          <w:sz w:val="28"/>
          <w:szCs w:val="28"/>
        </w:rPr>
        <w:t>7.4. Проектирование, изготовление и установка малых архитектурных форм при новом строительстве в границах застраиваемого участка осуществляется заказчиком в соответствии с утвержденной проектно-сметной документацией.</w:t>
      </w:r>
    </w:p>
    <w:p w:rsidR="007A760A" w:rsidRPr="00EF1869" w:rsidRDefault="007A760A" w:rsidP="00EF1869">
      <w:pPr>
        <w:widowControl w:val="0"/>
        <w:autoSpaceDE w:val="0"/>
        <w:autoSpaceDN w:val="0"/>
        <w:adjustRightInd w:val="0"/>
        <w:spacing w:line="360" w:lineRule="auto"/>
        <w:ind w:firstLine="540"/>
        <w:jc w:val="both"/>
        <w:rPr>
          <w:sz w:val="28"/>
          <w:szCs w:val="28"/>
        </w:rPr>
      </w:pPr>
      <w:r w:rsidRPr="00EF1869">
        <w:rPr>
          <w:sz w:val="28"/>
          <w:szCs w:val="28"/>
        </w:rPr>
        <w:t>Проектирование, изготовление и установка малых архитектурных форм в условиях сложившейся застройки осуществляется органами жилищно-коммунального хозяйства или правообладателями земельных участков.</w:t>
      </w:r>
    </w:p>
    <w:p w:rsidR="007A760A" w:rsidRPr="00EF1869" w:rsidRDefault="007A760A" w:rsidP="00EF1869">
      <w:pPr>
        <w:widowControl w:val="0"/>
        <w:autoSpaceDE w:val="0"/>
        <w:autoSpaceDN w:val="0"/>
        <w:adjustRightInd w:val="0"/>
        <w:spacing w:line="360" w:lineRule="auto"/>
        <w:ind w:firstLine="540"/>
        <w:jc w:val="both"/>
        <w:rPr>
          <w:sz w:val="28"/>
          <w:szCs w:val="28"/>
        </w:rPr>
      </w:pPr>
      <w:r w:rsidRPr="00EF1869">
        <w:rPr>
          <w:sz w:val="28"/>
          <w:szCs w:val="28"/>
        </w:rPr>
        <w:t>7.5. Проектирование, изготовление и установка малых архитектурных форм осуществляется правообладателями земельных участков; архитектурное и цветовое решение согласовывается с уполномоченными органами в сфере градостроительства.</w:t>
      </w:r>
    </w:p>
    <w:p w:rsidR="007A760A" w:rsidRPr="00EF1869" w:rsidRDefault="007A760A" w:rsidP="00EF1869">
      <w:pPr>
        <w:widowControl w:val="0"/>
        <w:autoSpaceDE w:val="0"/>
        <w:autoSpaceDN w:val="0"/>
        <w:adjustRightInd w:val="0"/>
        <w:spacing w:line="360" w:lineRule="auto"/>
        <w:ind w:firstLine="540"/>
        <w:jc w:val="both"/>
        <w:rPr>
          <w:sz w:val="28"/>
          <w:szCs w:val="28"/>
        </w:rPr>
      </w:pPr>
      <w:r w:rsidRPr="00EF1869">
        <w:rPr>
          <w:sz w:val="28"/>
          <w:szCs w:val="28"/>
        </w:rPr>
        <w:t>7.6. Ответственность за содержание и ремонт малых архитектурных форм несут их правообладатели. Ремонт и покраска малых архитектурных форм осуществляется до наступления летнего сезона.</w:t>
      </w:r>
    </w:p>
    <w:p w:rsidR="007A760A" w:rsidRPr="00EF1869" w:rsidRDefault="007A760A" w:rsidP="00EF1869">
      <w:pPr>
        <w:widowControl w:val="0"/>
        <w:autoSpaceDE w:val="0"/>
        <w:autoSpaceDN w:val="0"/>
        <w:adjustRightInd w:val="0"/>
        <w:spacing w:line="360" w:lineRule="auto"/>
        <w:ind w:firstLine="540"/>
        <w:jc w:val="both"/>
        <w:rPr>
          <w:sz w:val="28"/>
          <w:szCs w:val="28"/>
        </w:rPr>
      </w:pPr>
      <w:r w:rsidRPr="00EF1869">
        <w:rPr>
          <w:sz w:val="28"/>
          <w:szCs w:val="28"/>
        </w:rPr>
        <w:t>7.7. Конструктивные решения малых архитектурных форм должны обеспечивать их устойчивость, безопасность пользования, при их изготовлении целесообразно использовать традиционные местные материалы - дерево, естественный камень, кирпич, металл.</w:t>
      </w:r>
    </w:p>
    <w:p w:rsidR="007A760A" w:rsidRPr="00EF1869" w:rsidRDefault="007A760A" w:rsidP="00EF1869">
      <w:pPr>
        <w:widowControl w:val="0"/>
        <w:autoSpaceDE w:val="0"/>
        <w:autoSpaceDN w:val="0"/>
        <w:adjustRightInd w:val="0"/>
        <w:spacing w:line="360" w:lineRule="auto"/>
        <w:ind w:firstLine="540"/>
        <w:jc w:val="both"/>
        <w:rPr>
          <w:sz w:val="28"/>
          <w:szCs w:val="28"/>
        </w:rPr>
      </w:pPr>
      <w:r w:rsidRPr="00EF1869">
        <w:rPr>
          <w:sz w:val="28"/>
          <w:szCs w:val="28"/>
        </w:rPr>
        <w:t>7.8. Организации и предприятия, юридические и физические лица - владельцы малых архитектурных форм обязаны по мотивированному требованию уполномоченных органов в сфере градостроительства за свой счет осуществлять их замену, ремонт и покраску.</w:t>
      </w:r>
    </w:p>
    <w:p w:rsidR="007A760A" w:rsidRPr="00EF1869" w:rsidRDefault="007A760A" w:rsidP="00EF1869">
      <w:pPr>
        <w:widowControl w:val="0"/>
        <w:autoSpaceDE w:val="0"/>
        <w:autoSpaceDN w:val="0"/>
        <w:adjustRightInd w:val="0"/>
        <w:spacing w:line="360" w:lineRule="auto"/>
        <w:ind w:firstLine="540"/>
        <w:jc w:val="both"/>
        <w:rPr>
          <w:sz w:val="28"/>
          <w:szCs w:val="28"/>
        </w:rPr>
      </w:pPr>
      <w:r w:rsidRPr="00EF1869">
        <w:rPr>
          <w:sz w:val="28"/>
          <w:szCs w:val="28"/>
        </w:rPr>
        <w:t>7.9. Для оформления мобильного и вертикального озеленения применяются следующие виды устройств: трельяжи, шпалеры, перголы, цветочницы, вазоны.</w:t>
      </w:r>
    </w:p>
    <w:p w:rsidR="007A760A" w:rsidRPr="00EF1869" w:rsidRDefault="007A760A" w:rsidP="00EF1869">
      <w:pPr>
        <w:widowControl w:val="0"/>
        <w:autoSpaceDE w:val="0"/>
        <w:autoSpaceDN w:val="0"/>
        <w:adjustRightInd w:val="0"/>
        <w:spacing w:line="360" w:lineRule="auto"/>
        <w:ind w:firstLine="540"/>
        <w:jc w:val="both"/>
        <w:rPr>
          <w:sz w:val="28"/>
          <w:szCs w:val="28"/>
        </w:rPr>
      </w:pPr>
      <w:r w:rsidRPr="00EF1869">
        <w:rPr>
          <w:sz w:val="28"/>
          <w:szCs w:val="28"/>
        </w:rPr>
        <w:t>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7A760A" w:rsidRPr="00EF1869" w:rsidRDefault="007A760A" w:rsidP="00EF1869">
      <w:pPr>
        <w:widowControl w:val="0"/>
        <w:autoSpaceDE w:val="0"/>
        <w:autoSpaceDN w:val="0"/>
        <w:adjustRightInd w:val="0"/>
        <w:spacing w:line="360" w:lineRule="auto"/>
        <w:ind w:firstLine="540"/>
        <w:jc w:val="both"/>
        <w:rPr>
          <w:sz w:val="28"/>
          <w:szCs w:val="28"/>
        </w:rPr>
      </w:pPr>
      <w:r w:rsidRPr="00EF1869">
        <w:rPr>
          <w:sz w:val="28"/>
          <w:szCs w:val="28"/>
        </w:rPr>
        <w:t>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7A760A" w:rsidRPr="00EF1869" w:rsidRDefault="007A760A" w:rsidP="00EF1869">
      <w:pPr>
        <w:widowControl w:val="0"/>
        <w:autoSpaceDE w:val="0"/>
        <w:autoSpaceDN w:val="0"/>
        <w:adjustRightInd w:val="0"/>
        <w:spacing w:line="360" w:lineRule="auto"/>
        <w:ind w:firstLine="540"/>
        <w:jc w:val="both"/>
        <w:rPr>
          <w:sz w:val="28"/>
          <w:szCs w:val="28"/>
        </w:rPr>
      </w:pPr>
      <w:r w:rsidRPr="00EF1869">
        <w:rPr>
          <w:sz w:val="28"/>
          <w:szCs w:val="28"/>
        </w:rPr>
        <w:t>Цветочницы, вазоны - небольшие емкости с растительным грунтом, в которые высаживаются цветочные растения.</w:t>
      </w:r>
    </w:p>
    <w:p w:rsidR="007A760A" w:rsidRPr="00EF1869" w:rsidRDefault="007A760A" w:rsidP="00EF1869">
      <w:pPr>
        <w:widowControl w:val="0"/>
        <w:autoSpaceDE w:val="0"/>
        <w:autoSpaceDN w:val="0"/>
        <w:adjustRightInd w:val="0"/>
        <w:spacing w:line="360" w:lineRule="auto"/>
        <w:ind w:firstLine="540"/>
        <w:jc w:val="both"/>
        <w:rPr>
          <w:sz w:val="28"/>
          <w:szCs w:val="28"/>
        </w:rPr>
      </w:pPr>
      <w:r w:rsidRPr="00EF1869">
        <w:rPr>
          <w:sz w:val="28"/>
          <w:szCs w:val="28"/>
        </w:rPr>
        <w:t>7.10. К водным устройствам относятся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7A760A" w:rsidRPr="00EF1869" w:rsidRDefault="007A760A" w:rsidP="00EF1869">
      <w:pPr>
        <w:widowControl w:val="0"/>
        <w:autoSpaceDE w:val="0"/>
        <w:autoSpaceDN w:val="0"/>
        <w:adjustRightInd w:val="0"/>
        <w:spacing w:line="360" w:lineRule="auto"/>
        <w:ind w:firstLine="540"/>
        <w:jc w:val="both"/>
        <w:rPr>
          <w:sz w:val="28"/>
          <w:szCs w:val="28"/>
        </w:rPr>
      </w:pPr>
      <w:r w:rsidRPr="00EF1869">
        <w:rPr>
          <w:sz w:val="28"/>
          <w:szCs w:val="28"/>
        </w:rPr>
        <w:t>7.11. Питьевые фонтанчики могут быть типовыми либо выполненными по специально разработанному проекту, их следует размещать в зонах отдыха и рекомендуется на спортивных площадках. Место размещения питьевого фонтанчика и подход к нему должны быть оборудованы твердым видом покрытия, высота фонтанчика должна составлять не более 90 см для взрослых и не более 70 см для детей. Не менее одной чаши питьевых фонтанчиков в зонах отдыха должно быть доступно для инвалидов.</w:t>
      </w:r>
    </w:p>
    <w:p w:rsidR="007A760A" w:rsidRPr="00EF1869" w:rsidRDefault="007A760A" w:rsidP="00EF1869">
      <w:pPr>
        <w:widowControl w:val="0"/>
        <w:autoSpaceDE w:val="0"/>
        <w:autoSpaceDN w:val="0"/>
        <w:adjustRightInd w:val="0"/>
        <w:spacing w:line="360" w:lineRule="auto"/>
        <w:ind w:firstLine="540"/>
        <w:jc w:val="both"/>
        <w:rPr>
          <w:sz w:val="28"/>
          <w:szCs w:val="28"/>
        </w:rPr>
      </w:pPr>
      <w:r w:rsidRPr="00EF1869">
        <w:rPr>
          <w:sz w:val="28"/>
          <w:szCs w:val="28"/>
        </w:rPr>
        <w:t xml:space="preserve">7.12. Родники на территории населенного пункта при соответствии качества воды требованиям </w:t>
      </w:r>
      <w:hyperlink r:id="rId7" w:history="1">
        <w:r w:rsidRPr="00BC6C10">
          <w:rPr>
            <w:color w:val="000000"/>
            <w:sz w:val="28"/>
            <w:szCs w:val="28"/>
          </w:rPr>
          <w:t>СанПиН 2.1.4.1074-01</w:t>
        </w:r>
      </w:hyperlink>
      <w:r w:rsidRPr="00EF1869">
        <w:rPr>
          <w:sz w:val="28"/>
          <w:szCs w:val="28"/>
        </w:rPr>
        <w:t xml:space="preserve"> 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7A760A" w:rsidRPr="00EF1869" w:rsidRDefault="007A760A" w:rsidP="00EF1869">
      <w:pPr>
        <w:widowControl w:val="0"/>
        <w:autoSpaceDE w:val="0"/>
        <w:autoSpaceDN w:val="0"/>
        <w:adjustRightInd w:val="0"/>
        <w:spacing w:line="360" w:lineRule="auto"/>
        <w:ind w:firstLine="540"/>
        <w:jc w:val="both"/>
        <w:rPr>
          <w:sz w:val="28"/>
          <w:szCs w:val="28"/>
        </w:rPr>
      </w:pPr>
      <w:r w:rsidRPr="00EF1869">
        <w:rPr>
          <w:sz w:val="28"/>
          <w:szCs w:val="28"/>
        </w:rPr>
        <w:t>7.13.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Рекомендуется использование приемов цветового и светового оформления.</w:t>
      </w:r>
    </w:p>
    <w:p w:rsidR="007A760A" w:rsidRPr="00EF1869" w:rsidRDefault="007A760A" w:rsidP="00EF1869">
      <w:pPr>
        <w:widowControl w:val="0"/>
        <w:autoSpaceDE w:val="0"/>
        <w:autoSpaceDN w:val="0"/>
        <w:adjustRightInd w:val="0"/>
        <w:spacing w:line="360" w:lineRule="auto"/>
        <w:ind w:firstLine="540"/>
        <w:jc w:val="both"/>
        <w:rPr>
          <w:sz w:val="28"/>
          <w:szCs w:val="28"/>
        </w:rPr>
      </w:pPr>
      <w:r w:rsidRPr="00EF1869">
        <w:rPr>
          <w:sz w:val="28"/>
          <w:szCs w:val="28"/>
        </w:rPr>
        <w:t>7.14.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скамьи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7A760A" w:rsidRPr="00EF1869" w:rsidRDefault="007A760A" w:rsidP="00EF1869">
      <w:pPr>
        <w:widowControl w:val="0"/>
        <w:autoSpaceDE w:val="0"/>
        <w:autoSpaceDN w:val="0"/>
        <w:adjustRightInd w:val="0"/>
        <w:spacing w:line="360" w:lineRule="auto"/>
        <w:ind w:firstLine="540"/>
        <w:jc w:val="both"/>
        <w:rPr>
          <w:sz w:val="28"/>
          <w:szCs w:val="28"/>
        </w:rPr>
      </w:pPr>
      <w:r w:rsidRPr="00EF1869">
        <w:rPr>
          <w:sz w:val="28"/>
          <w:szCs w:val="28"/>
        </w:rPr>
        <w:t>7.15. 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rsidR="007A760A" w:rsidRPr="00EF1869" w:rsidRDefault="007A760A" w:rsidP="00EF1869">
      <w:pPr>
        <w:widowControl w:val="0"/>
        <w:autoSpaceDE w:val="0"/>
        <w:autoSpaceDN w:val="0"/>
        <w:adjustRightInd w:val="0"/>
        <w:spacing w:line="360" w:lineRule="auto"/>
        <w:ind w:firstLine="540"/>
        <w:jc w:val="both"/>
        <w:rPr>
          <w:sz w:val="28"/>
          <w:szCs w:val="28"/>
        </w:rPr>
      </w:pPr>
      <w:r w:rsidRPr="00EF1869">
        <w:rPr>
          <w:sz w:val="28"/>
          <w:szCs w:val="28"/>
        </w:rPr>
        <w:t>7.16. Уличное коммунально-бытовое оборудование представлено различными видами мусоросборников-контейнеров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7A760A" w:rsidRPr="00EF1869" w:rsidRDefault="007A760A" w:rsidP="00EF1869">
      <w:pPr>
        <w:widowControl w:val="0"/>
        <w:autoSpaceDE w:val="0"/>
        <w:autoSpaceDN w:val="0"/>
        <w:adjustRightInd w:val="0"/>
        <w:spacing w:line="360" w:lineRule="auto"/>
        <w:ind w:firstLine="540"/>
        <w:jc w:val="both"/>
        <w:rPr>
          <w:sz w:val="28"/>
          <w:szCs w:val="28"/>
        </w:rPr>
      </w:pPr>
      <w:r w:rsidRPr="00EF1869">
        <w:rPr>
          <w:sz w:val="28"/>
          <w:szCs w:val="28"/>
        </w:rPr>
        <w:t>7.17. Для сбора бытового мусора на улицах, площадях, объектах рекреации следует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пригородной электрички).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центра населенного пункта - не более 60 м, других территорий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rsidR="007A760A" w:rsidRPr="00EF1869" w:rsidRDefault="007A760A" w:rsidP="00EF1869">
      <w:pPr>
        <w:widowControl w:val="0"/>
        <w:autoSpaceDE w:val="0"/>
        <w:autoSpaceDN w:val="0"/>
        <w:adjustRightInd w:val="0"/>
        <w:spacing w:line="360" w:lineRule="auto"/>
        <w:ind w:firstLine="540"/>
        <w:jc w:val="both"/>
        <w:rPr>
          <w:sz w:val="28"/>
          <w:szCs w:val="28"/>
        </w:rPr>
      </w:pPr>
      <w:r w:rsidRPr="00EF1869">
        <w:rPr>
          <w:sz w:val="28"/>
          <w:szCs w:val="28"/>
        </w:rPr>
        <w:t>7.18. К уличному техническому оборудованию относятся: укрытия таксофонов, почтовые ящики, элементы инженерного оборудования (подъемные площадки для инвалидных колясок, смотровые люки, шкафы телефонной связи и т.п.).</w:t>
      </w:r>
    </w:p>
    <w:p w:rsidR="007A760A" w:rsidRPr="00EF1869" w:rsidRDefault="007A760A" w:rsidP="00EF1869">
      <w:pPr>
        <w:widowControl w:val="0"/>
        <w:autoSpaceDE w:val="0"/>
        <w:autoSpaceDN w:val="0"/>
        <w:adjustRightInd w:val="0"/>
        <w:spacing w:line="360" w:lineRule="auto"/>
        <w:ind w:firstLine="540"/>
        <w:jc w:val="both"/>
        <w:rPr>
          <w:sz w:val="28"/>
          <w:szCs w:val="28"/>
        </w:rPr>
      </w:pPr>
      <w:r w:rsidRPr="00EF1869">
        <w:rPr>
          <w:sz w:val="28"/>
          <w:szCs w:val="28"/>
        </w:rPr>
        <w:t>7.19. При установке таксофонов на территориях общественного, жилого, рекреационного назначения следует предусматривать их электроосвещение. Места размещения таксофонов следует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w:t>
      </w:r>
    </w:p>
    <w:p w:rsidR="007A760A" w:rsidRPr="00EF1869" w:rsidRDefault="007A760A" w:rsidP="00EF1869">
      <w:pPr>
        <w:widowControl w:val="0"/>
        <w:autoSpaceDE w:val="0"/>
        <w:autoSpaceDN w:val="0"/>
        <w:adjustRightInd w:val="0"/>
        <w:spacing w:line="360" w:lineRule="auto"/>
        <w:ind w:firstLine="540"/>
        <w:jc w:val="both"/>
        <w:rPr>
          <w:sz w:val="28"/>
          <w:szCs w:val="28"/>
        </w:rPr>
      </w:pPr>
      <w:r w:rsidRPr="00EF1869">
        <w:rPr>
          <w:sz w:val="28"/>
          <w:szCs w:val="28"/>
        </w:rPr>
        <w:t>7.20.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7A760A" w:rsidRPr="00EF1869" w:rsidRDefault="007A760A" w:rsidP="00EF1869">
      <w:pPr>
        <w:widowControl w:val="0"/>
        <w:autoSpaceDE w:val="0"/>
        <w:autoSpaceDN w:val="0"/>
        <w:adjustRightInd w:val="0"/>
        <w:spacing w:line="360" w:lineRule="auto"/>
        <w:ind w:firstLine="540"/>
        <w:jc w:val="both"/>
        <w:rPr>
          <w:sz w:val="28"/>
          <w:szCs w:val="28"/>
        </w:rPr>
      </w:pPr>
      <w:r w:rsidRPr="00EF1869">
        <w:rPr>
          <w:sz w:val="28"/>
          <w:szCs w:val="28"/>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случае перепада отметок он не должен превышать 20 мм, а зазоры между краем люка и покрытием тротуара должны быть не более 15 мм.</w:t>
      </w:r>
    </w:p>
    <w:p w:rsidR="007A760A" w:rsidRPr="00D4775F" w:rsidRDefault="007A760A" w:rsidP="00D4775F">
      <w:pPr>
        <w:widowControl w:val="0"/>
        <w:autoSpaceDE w:val="0"/>
        <w:autoSpaceDN w:val="0"/>
        <w:adjustRightInd w:val="0"/>
        <w:spacing w:line="360" w:lineRule="auto"/>
        <w:ind w:firstLine="540"/>
        <w:jc w:val="both"/>
        <w:rPr>
          <w:sz w:val="28"/>
          <w:szCs w:val="28"/>
        </w:rPr>
      </w:pPr>
    </w:p>
    <w:p w:rsidR="007A760A" w:rsidRPr="00D4775F" w:rsidRDefault="007A760A" w:rsidP="000634BB">
      <w:pPr>
        <w:widowControl w:val="0"/>
        <w:autoSpaceDE w:val="0"/>
        <w:autoSpaceDN w:val="0"/>
        <w:adjustRightInd w:val="0"/>
        <w:spacing w:line="360" w:lineRule="auto"/>
        <w:ind w:firstLine="540"/>
        <w:jc w:val="center"/>
        <w:outlineLvl w:val="1"/>
        <w:rPr>
          <w:sz w:val="28"/>
          <w:szCs w:val="28"/>
        </w:rPr>
      </w:pPr>
      <w:bookmarkStart w:id="20" w:name="Par355"/>
      <w:bookmarkEnd w:id="20"/>
      <w:r w:rsidRPr="00D4775F">
        <w:rPr>
          <w:sz w:val="28"/>
          <w:szCs w:val="28"/>
        </w:rPr>
        <w:t>8. Площадки, игровое и спортивное оборудование</w:t>
      </w:r>
      <w:r>
        <w:rPr>
          <w:sz w:val="28"/>
          <w:szCs w:val="28"/>
        </w:rPr>
        <w:t>.</w:t>
      </w:r>
    </w:p>
    <w:p w:rsidR="007A760A" w:rsidRPr="00D4775F" w:rsidRDefault="007A760A" w:rsidP="00D4775F">
      <w:pPr>
        <w:widowControl w:val="0"/>
        <w:autoSpaceDE w:val="0"/>
        <w:autoSpaceDN w:val="0"/>
        <w:adjustRightInd w:val="0"/>
        <w:spacing w:line="360" w:lineRule="auto"/>
        <w:ind w:firstLine="540"/>
        <w:jc w:val="both"/>
        <w:rPr>
          <w:sz w:val="28"/>
          <w:szCs w:val="28"/>
        </w:rPr>
      </w:pPr>
      <w:r w:rsidRPr="00D4775F">
        <w:rPr>
          <w:sz w:val="28"/>
          <w:szCs w:val="28"/>
        </w:rPr>
        <w:t>8.1. На территории населенных пунктов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7A760A" w:rsidRPr="00D4775F" w:rsidRDefault="007A760A" w:rsidP="00D4775F">
      <w:pPr>
        <w:widowControl w:val="0"/>
        <w:autoSpaceDE w:val="0"/>
        <w:autoSpaceDN w:val="0"/>
        <w:adjustRightInd w:val="0"/>
        <w:spacing w:line="360" w:lineRule="auto"/>
        <w:ind w:firstLine="540"/>
        <w:jc w:val="both"/>
        <w:rPr>
          <w:sz w:val="28"/>
          <w:szCs w:val="28"/>
        </w:rPr>
      </w:pPr>
      <w:r w:rsidRPr="00D4775F">
        <w:rPr>
          <w:sz w:val="28"/>
          <w:szCs w:val="28"/>
        </w:rPr>
        <w:t>8.2. Детские площадки предназначены для игр и активного отдыха детей разных возрастов: преддошкольного -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7A760A" w:rsidRPr="00D4775F" w:rsidRDefault="007A760A" w:rsidP="00D4775F">
      <w:pPr>
        <w:widowControl w:val="0"/>
        <w:autoSpaceDE w:val="0"/>
        <w:autoSpaceDN w:val="0"/>
        <w:adjustRightInd w:val="0"/>
        <w:spacing w:line="360" w:lineRule="auto"/>
        <w:ind w:firstLine="540"/>
        <w:jc w:val="both"/>
        <w:rPr>
          <w:sz w:val="28"/>
          <w:szCs w:val="28"/>
        </w:rPr>
      </w:pPr>
      <w:r w:rsidRPr="00D4775F">
        <w:rPr>
          <w:sz w:val="28"/>
          <w:szCs w:val="28"/>
        </w:rPr>
        <w:t xml:space="preserve">8.3. Расстояние от окон жилых домов и общественных зданий до границ детских площадок дошкольного возраста следует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дошкольного и преддошкольного возраста следует размещать на участке жилой застройки, площадки младшего и среднего школьного возраста, комплексные игровые площадки рекомендуется размещать на озелененных территориях, спортивно-игровые комплексы и места для катания - в парках </w:t>
      </w:r>
      <w:r>
        <w:rPr>
          <w:sz w:val="28"/>
          <w:szCs w:val="28"/>
        </w:rPr>
        <w:t>населенных пунктов</w:t>
      </w:r>
      <w:r w:rsidRPr="00D4775F">
        <w:rPr>
          <w:sz w:val="28"/>
          <w:szCs w:val="28"/>
        </w:rPr>
        <w:t>.</w:t>
      </w:r>
    </w:p>
    <w:p w:rsidR="007A760A" w:rsidRPr="00D4775F" w:rsidRDefault="007A760A" w:rsidP="00D4775F">
      <w:pPr>
        <w:widowControl w:val="0"/>
        <w:autoSpaceDE w:val="0"/>
        <w:autoSpaceDN w:val="0"/>
        <w:adjustRightInd w:val="0"/>
        <w:spacing w:line="360" w:lineRule="auto"/>
        <w:ind w:firstLine="540"/>
        <w:jc w:val="both"/>
        <w:rPr>
          <w:sz w:val="28"/>
          <w:szCs w:val="28"/>
        </w:rPr>
      </w:pPr>
      <w:r w:rsidRPr="00D4775F">
        <w:rPr>
          <w:sz w:val="28"/>
          <w:szCs w:val="28"/>
        </w:rPr>
        <w:t>8.4. Площадки для игр детей на территориях жилого назначения проектируются из нормативного расчета 0,5 - 0,7 кв. м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7A760A" w:rsidRPr="00D4775F" w:rsidRDefault="007A760A" w:rsidP="00D4775F">
      <w:pPr>
        <w:widowControl w:val="0"/>
        <w:autoSpaceDE w:val="0"/>
        <w:autoSpaceDN w:val="0"/>
        <w:adjustRightInd w:val="0"/>
        <w:spacing w:line="360" w:lineRule="auto"/>
        <w:ind w:firstLine="540"/>
        <w:jc w:val="both"/>
        <w:rPr>
          <w:sz w:val="28"/>
          <w:szCs w:val="28"/>
        </w:rPr>
      </w:pPr>
      <w:r w:rsidRPr="00D4775F">
        <w:rPr>
          <w:sz w:val="28"/>
          <w:szCs w:val="28"/>
        </w:rPr>
        <w:t>8.5. Оптимальный размер игровых площадок для детей дошкольного возраста - 70 - 150 кв. м, школьного возраста - 100 - 300 кв. м, комплексных игровых площадок - 900 - 1600 кв. м. Допускается объединение площадок дошкольного возраста с площадками отдыха взрослых (размер площадки - не менее 150 кв. м). Соседствующие детские и взрослые площадки следует разделять густыми зелеными посадками и (или) декоративными стенками.</w:t>
      </w:r>
    </w:p>
    <w:p w:rsidR="007A760A" w:rsidRPr="00D4775F" w:rsidRDefault="007A760A" w:rsidP="00D4775F">
      <w:pPr>
        <w:widowControl w:val="0"/>
        <w:autoSpaceDE w:val="0"/>
        <w:autoSpaceDN w:val="0"/>
        <w:adjustRightInd w:val="0"/>
        <w:spacing w:line="360" w:lineRule="auto"/>
        <w:ind w:firstLine="540"/>
        <w:jc w:val="both"/>
        <w:rPr>
          <w:sz w:val="28"/>
          <w:szCs w:val="28"/>
        </w:rPr>
      </w:pPr>
      <w:r w:rsidRPr="00D4775F">
        <w:rPr>
          <w:sz w:val="28"/>
          <w:szCs w:val="28"/>
        </w:rPr>
        <w:t xml:space="preserve">8.6.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w:t>
      </w:r>
      <w:r w:rsidRPr="009B1EC2">
        <w:rPr>
          <w:sz w:val="28"/>
          <w:szCs w:val="28"/>
        </w:rPr>
        <w:t>населенных пунктов</w:t>
      </w:r>
      <w:r w:rsidRPr="00D4775F">
        <w:rPr>
          <w:sz w:val="28"/>
          <w:szCs w:val="28"/>
        </w:rPr>
        <w:t xml:space="preserve"> или в составе застройки.</w:t>
      </w:r>
    </w:p>
    <w:p w:rsidR="007A760A" w:rsidRPr="00D4775F" w:rsidRDefault="007A760A" w:rsidP="00D4775F">
      <w:pPr>
        <w:widowControl w:val="0"/>
        <w:autoSpaceDE w:val="0"/>
        <w:autoSpaceDN w:val="0"/>
        <w:adjustRightInd w:val="0"/>
        <w:spacing w:line="360" w:lineRule="auto"/>
        <w:ind w:firstLine="540"/>
        <w:jc w:val="both"/>
        <w:rPr>
          <w:sz w:val="28"/>
          <w:szCs w:val="28"/>
        </w:rPr>
      </w:pPr>
      <w:r w:rsidRPr="00D4775F">
        <w:rPr>
          <w:sz w:val="28"/>
          <w:szCs w:val="28"/>
        </w:rPr>
        <w:t xml:space="preserve">8.7. Игровое и спортивное оборудование на территории населенных пунктов представлено игровыми, физкультурно-оздоровительными устройствами, сооружениями и (или) их комплексами. При выборе состава и размещении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 </w:t>
      </w:r>
      <w:hyperlink w:anchor="Par367" w:history="1">
        <w:r w:rsidRPr="00E423E2">
          <w:rPr>
            <w:color w:val="000000"/>
            <w:sz w:val="28"/>
            <w:szCs w:val="28"/>
          </w:rPr>
          <w:t>(таблица 4)</w:t>
        </w:r>
      </w:hyperlink>
      <w:r w:rsidRPr="00D4775F">
        <w:rPr>
          <w:sz w:val="28"/>
          <w:szCs w:val="28"/>
        </w:rPr>
        <w:t>.</w:t>
      </w:r>
    </w:p>
    <w:p w:rsidR="007A760A" w:rsidRDefault="007A760A" w:rsidP="00D4775F">
      <w:pPr>
        <w:widowControl w:val="0"/>
        <w:autoSpaceDE w:val="0"/>
        <w:autoSpaceDN w:val="0"/>
        <w:adjustRightInd w:val="0"/>
        <w:spacing w:line="360" w:lineRule="auto"/>
        <w:jc w:val="right"/>
        <w:outlineLvl w:val="2"/>
        <w:rPr>
          <w:sz w:val="28"/>
          <w:szCs w:val="28"/>
        </w:rPr>
      </w:pPr>
      <w:bookmarkStart w:id="21" w:name="Par365"/>
      <w:bookmarkEnd w:id="21"/>
    </w:p>
    <w:p w:rsidR="007A760A" w:rsidRPr="00D4775F" w:rsidRDefault="007A760A" w:rsidP="00D4775F">
      <w:pPr>
        <w:widowControl w:val="0"/>
        <w:autoSpaceDE w:val="0"/>
        <w:autoSpaceDN w:val="0"/>
        <w:adjustRightInd w:val="0"/>
        <w:spacing w:line="360" w:lineRule="auto"/>
        <w:jc w:val="right"/>
        <w:outlineLvl w:val="2"/>
        <w:rPr>
          <w:sz w:val="28"/>
          <w:szCs w:val="28"/>
        </w:rPr>
      </w:pPr>
      <w:r>
        <w:rPr>
          <w:sz w:val="28"/>
          <w:szCs w:val="28"/>
        </w:rPr>
        <w:t>Таблица 4</w:t>
      </w:r>
    </w:p>
    <w:p w:rsidR="007A760A" w:rsidRPr="00D4775F" w:rsidRDefault="007A760A" w:rsidP="00D4775F">
      <w:pPr>
        <w:widowControl w:val="0"/>
        <w:autoSpaceDE w:val="0"/>
        <w:autoSpaceDN w:val="0"/>
        <w:adjustRightInd w:val="0"/>
        <w:spacing w:line="360" w:lineRule="auto"/>
        <w:jc w:val="center"/>
        <w:rPr>
          <w:sz w:val="28"/>
          <w:szCs w:val="28"/>
        </w:rPr>
      </w:pPr>
      <w:bookmarkStart w:id="22" w:name="Par367"/>
      <w:bookmarkEnd w:id="22"/>
      <w:r w:rsidRPr="00D4775F">
        <w:rPr>
          <w:sz w:val="28"/>
          <w:szCs w:val="28"/>
        </w:rPr>
        <w:t>Состав игрового и спортивного оборудования</w:t>
      </w:r>
    </w:p>
    <w:p w:rsidR="007A760A" w:rsidRPr="00D4775F" w:rsidRDefault="007A760A" w:rsidP="00D4775F">
      <w:pPr>
        <w:widowControl w:val="0"/>
        <w:autoSpaceDE w:val="0"/>
        <w:autoSpaceDN w:val="0"/>
        <w:adjustRightInd w:val="0"/>
        <w:spacing w:line="360" w:lineRule="auto"/>
        <w:jc w:val="center"/>
        <w:rPr>
          <w:sz w:val="28"/>
          <w:szCs w:val="28"/>
        </w:rPr>
      </w:pPr>
      <w:r w:rsidRPr="00D4775F">
        <w:rPr>
          <w:sz w:val="28"/>
          <w:szCs w:val="28"/>
        </w:rPr>
        <w:t>в зависимости от возраста детей</w:t>
      </w:r>
    </w:p>
    <w:tbl>
      <w:tblPr>
        <w:tblW w:w="9720" w:type="dxa"/>
        <w:tblCellSpacing w:w="5" w:type="nil"/>
        <w:tblInd w:w="2" w:type="dxa"/>
        <w:tblLayout w:type="fixed"/>
        <w:tblCellMar>
          <w:left w:w="75" w:type="dxa"/>
          <w:right w:w="75" w:type="dxa"/>
        </w:tblCellMar>
        <w:tblLook w:val="0000"/>
      </w:tblPr>
      <w:tblGrid>
        <w:gridCol w:w="2400"/>
        <w:gridCol w:w="2640"/>
        <w:gridCol w:w="4680"/>
      </w:tblGrid>
      <w:tr w:rsidR="007A760A" w:rsidRPr="000D6313">
        <w:trPr>
          <w:trHeight w:val="400"/>
          <w:tblCellSpacing w:w="5" w:type="nil"/>
        </w:trPr>
        <w:tc>
          <w:tcPr>
            <w:tcW w:w="2400" w:type="dxa"/>
            <w:tcBorders>
              <w:top w:val="single" w:sz="8" w:space="0" w:color="auto"/>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xml:space="preserve">     Возраст      </w:t>
            </w:r>
          </w:p>
        </w:tc>
        <w:tc>
          <w:tcPr>
            <w:tcW w:w="2640" w:type="dxa"/>
            <w:tcBorders>
              <w:top w:val="single" w:sz="8" w:space="0" w:color="auto"/>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xml:space="preserve">     Назначение     </w:t>
            </w:r>
          </w:p>
          <w:p w:rsidR="007A760A" w:rsidRPr="000D6313" w:rsidRDefault="007A760A">
            <w:pPr>
              <w:widowControl w:val="0"/>
              <w:autoSpaceDE w:val="0"/>
              <w:autoSpaceDN w:val="0"/>
              <w:adjustRightInd w:val="0"/>
            </w:pPr>
            <w:r w:rsidRPr="000D6313">
              <w:t xml:space="preserve">    оборудования    </w:t>
            </w:r>
          </w:p>
        </w:tc>
        <w:tc>
          <w:tcPr>
            <w:tcW w:w="4680" w:type="dxa"/>
            <w:tcBorders>
              <w:top w:val="single" w:sz="8" w:space="0" w:color="auto"/>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Рекомендуемое игровое и физкультурное</w:t>
            </w:r>
          </w:p>
          <w:p w:rsidR="007A760A" w:rsidRPr="000D6313" w:rsidRDefault="007A760A">
            <w:pPr>
              <w:widowControl w:val="0"/>
              <w:autoSpaceDE w:val="0"/>
              <w:autoSpaceDN w:val="0"/>
              <w:adjustRightInd w:val="0"/>
            </w:pPr>
            <w:r w:rsidRPr="000D6313">
              <w:t xml:space="preserve">            оборудование             </w:t>
            </w:r>
          </w:p>
        </w:tc>
      </w:tr>
      <w:tr w:rsidR="007A760A" w:rsidRPr="000D6313">
        <w:trPr>
          <w:trHeight w:val="1200"/>
          <w:tblCellSpacing w:w="5" w:type="nil"/>
        </w:trPr>
        <w:tc>
          <w:tcPr>
            <w:tcW w:w="2400" w:type="dxa"/>
            <w:vMerge w:val="restart"/>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xml:space="preserve">Дети              </w:t>
            </w:r>
          </w:p>
          <w:p w:rsidR="007A760A" w:rsidRPr="000D6313" w:rsidRDefault="007A760A">
            <w:pPr>
              <w:widowControl w:val="0"/>
              <w:autoSpaceDE w:val="0"/>
              <w:autoSpaceDN w:val="0"/>
              <w:adjustRightInd w:val="0"/>
            </w:pPr>
            <w:r w:rsidRPr="000D6313">
              <w:t>преддошкольного</w:t>
            </w:r>
          </w:p>
          <w:p w:rsidR="007A760A" w:rsidRPr="000D6313" w:rsidRDefault="007A760A">
            <w:pPr>
              <w:widowControl w:val="0"/>
              <w:autoSpaceDE w:val="0"/>
              <w:autoSpaceDN w:val="0"/>
              <w:adjustRightInd w:val="0"/>
            </w:pPr>
            <w:r w:rsidRPr="000D6313">
              <w:t>возраста  (1  -  3</w:t>
            </w:r>
          </w:p>
          <w:p w:rsidR="007A760A" w:rsidRPr="000D6313" w:rsidRDefault="007A760A">
            <w:pPr>
              <w:widowControl w:val="0"/>
              <w:autoSpaceDE w:val="0"/>
              <w:autoSpaceDN w:val="0"/>
              <w:adjustRightInd w:val="0"/>
            </w:pPr>
            <w:r w:rsidRPr="000D6313">
              <w:t xml:space="preserve">года)             </w:t>
            </w:r>
          </w:p>
        </w:tc>
        <w:tc>
          <w:tcPr>
            <w:tcW w:w="2640"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а)  для  тихих  игр,</w:t>
            </w:r>
          </w:p>
          <w:p w:rsidR="007A760A" w:rsidRPr="000D6313" w:rsidRDefault="007A760A">
            <w:pPr>
              <w:widowControl w:val="0"/>
              <w:autoSpaceDE w:val="0"/>
              <w:autoSpaceDN w:val="0"/>
              <w:adjustRightInd w:val="0"/>
            </w:pPr>
            <w:r w:rsidRPr="000D6313">
              <w:t xml:space="preserve">тренировки          </w:t>
            </w:r>
          </w:p>
          <w:p w:rsidR="007A760A" w:rsidRPr="000D6313" w:rsidRDefault="007A760A">
            <w:pPr>
              <w:widowControl w:val="0"/>
              <w:autoSpaceDE w:val="0"/>
              <w:autoSpaceDN w:val="0"/>
              <w:adjustRightInd w:val="0"/>
            </w:pPr>
            <w:r w:rsidRPr="000D6313">
              <w:t xml:space="preserve">усидчивости,        </w:t>
            </w:r>
          </w:p>
          <w:p w:rsidR="007A760A" w:rsidRPr="000D6313" w:rsidRDefault="007A760A">
            <w:pPr>
              <w:widowControl w:val="0"/>
              <w:autoSpaceDE w:val="0"/>
              <w:autoSpaceDN w:val="0"/>
              <w:adjustRightInd w:val="0"/>
            </w:pPr>
            <w:r w:rsidRPr="000D6313">
              <w:t>терпения,   развития</w:t>
            </w:r>
          </w:p>
          <w:p w:rsidR="007A760A" w:rsidRPr="000D6313" w:rsidRDefault="007A760A">
            <w:pPr>
              <w:widowControl w:val="0"/>
              <w:autoSpaceDE w:val="0"/>
              <w:autoSpaceDN w:val="0"/>
              <w:adjustRightInd w:val="0"/>
            </w:pPr>
            <w:r w:rsidRPr="000D6313">
              <w:t xml:space="preserve">фантазии            </w:t>
            </w:r>
          </w:p>
        </w:tc>
        <w:tc>
          <w:tcPr>
            <w:tcW w:w="4680"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xml:space="preserve">- песочницы                          </w:t>
            </w:r>
          </w:p>
        </w:tc>
      </w:tr>
      <w:tr w:rsidR="007A760A" w:rsidRPr="000D6313">
        <w:trPr>
          <w:trHeight w:val="3000"/>
          <w:tblCellSpacing w:w="5" w:type="nil"/>
        </w:trPr>
        <w:tc>
          <w:tcPr>
            <w:tcW w:w="2400" w:type="dxa"/>
            <w:vMerge/>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jc w:val="both"/>
            </w:pPr>
          </w:p>
        </w:tc>
        <w:tc>
          <w:tcPr>
            <w:tcW w:w="2640"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б)  для   тренировки</w:t>
            </w:r>
          </w:p>
          <w:p w:rsidR="007A760A" w:rsidRPr="000D6313" w:rsidRDefault="007A760A">
            <w:pPr>
              <w:widowControl w:val="0"/>
              <w:autoSpaceDE w:val="0"/>
              <w:autoSpaceDN w:val="0"/>
              <w:adjustRightInd w:val="0"/>
            </w:pPr>
            <w:r w:rsidRPr="000D6313">
              <w:t>лазания,     ходьбы,</w:t>
            </w:r>
          </w:p>
          <w:p w:rsidR="007A760A" w:rsidRPr="000D6313" w:rsidRDefault="007A760A">
            <w:pPr>
              <w:widowControl w:val="0"/>
              <w:autoSpaceDE w:val="0"/>
              <w:autoSpaceDN w:val="0"/>
              <w:adjustRightInd w:val="0"/>
            </w:pPr>
            <w:r w:rsidRPr="000D6313">
              <w:t xml:space="preserve">перешагивания,      </w:t>
            </w:r>
          </w:p>
          <w:p w:rsidR="007A760A" w:rsidRPr="000D6313" w:rsidRDefault="007A760A">
            <w:pPr>
              <w:widowControl w:val="0"/>
              <w:autoSpaceDE w:val="0"/>
              <w:autoSpaceDN w:val="0"/>
              <w:adjustRightInd w:val="0"/>
            </w:pPr>
            <w:r w:rsidRPr="000D6313">
              <w:t xml:space="preserve">подлезания,         </w:t>
            </w:r>
          </w:p>
          <w:p w:rsidR="007A760A" w:rsidRPr="000D6313" w:rsidRDefault="007A760A">
            <w:pPr>
              <w:widowControl w:val="0"/>
              <w:autoSpaceDE w:val="0"/>
              <w:autoSpaceDN w:val="0"/>
              <w:adjustRightInd w:val="0"/>
            </w:pPr>
            <w:r w:rsidRPr="000D6313">
              <w:t xml:space="preserve">равновесия          </w:t>
            </w:r>
          </w:p>
        </w:tc>
        <w:tc>
          <w:tcPr>
            <w:tcW w:w="4680"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домики,  пирамиды,  гимнастические</w:t>
            </w:r>
          </w:p>
          <w:p w:rsidR="007A760A" w:rsidRPr="000D6313" w:rsidRDefault="007A760A">
            <w:pPr>
              <w:widowControl w:val="0"/>
              <w:autoSpaceDE w:val="0"/>
              <w:autoSpaceDN w:val="0"/>
              <w:adjustRightInd w:val="0"/>
            </w:pPr>
            <w:r w:rsidRPr="000D6313">
              <w:t xml:space="preserve">стенки, бумы, бревна, горки;         </w:t>
            </w:r>
          </w:p>
          <w:p w:rsidR="007A760A" w:rsidRPr="000D6313" w:rsidRDefault="007A760A">
            <w:pPr>
              <w:widowControl w:val="0"/>
              <w:autoSpaceDE w:val="0"/>
              <w:autoSpaceDN w:val="0"/>
              <w:adjustRightInd w:val="0"/>
            </w:pPr>
            <w:r w:rsidRPr="000D6313">
              <w:t xml:space="preserve">- кубы деревянные 20 x 40 x 15 см;   </w:t>
            </w:r>
          </w:p>
          <w:p w:rsidR="007A760A" w:rsidRPr="000D6313" w:rsidRDefault="007A760A">
            <w:pPr>
              <w:widowControl w:val="0"/>
              <w:autoSpaceDE w:val="0"/>
              <w:autoSpaceDN w:val="0"/>
              <w:adjustRightInd w:val="0"/>
            </w:pPr>
            <w:r w:rsidRPr="000D6313">
              <w:t>- доски шириной 15, 20, 25 см, длиной</w:t>
            </w:r>
          </w:p>
          <w:p w:rsidR="007A760A" w:rsidRPr="000D6313" w:rsidRDefault="007A760A">
            <w:pPr>
              <w:widowControl w:val="0"/>
              <w:autoSpaceDE w:val="0"/>
              <w:autoSpaceDN w:val="0"/>
              <w:adjustRightInd w:val="0"/>
            </w:pPr>
            <w:r w:rsidRPr="000D6313">
              <w:t xml:space="preserve">150, 200 и 250 см;                   </w:t>
            </w:r>
          </w:p>
          <w:p w:rsidR="007A760A" w:rsidRPr="000D6313" w:rsidRDefault="007A760A">
            <w:pPr>
              <w:widowControl w:val="0"/>
              <w:autoSpaceDE w:val="0"/>
              <w:autoSpaceDN w:val="0"/>
              <w:adjustRightInd w:val="0"/>
            </w:pPr>
            <w:r w:rsidRPr="000D6313">
              <w:t>-  доска  деревянная  -  один   конец</w:t>
            </w:r>
          </w:p>
          <w:p w:rsidR="007A760A" w:rsidRPr="000D6313" w:rsidRDefault="007A760A">
            <w:pPr>
              <w:widowControl w:val="0"/>
              <w:autoSpaceDE w:val="0"/>
              <w:autoSpaceDN w:val="0"/>
              <w:adjustRightInd w:val="0"/>
            </w:pPr>
            <w:r w:rsidRPr="000D6313">
              <w:t xml:space="preserve">приподнят на высоту 10 - 15 см;      </w:t>
            </w:r>
          </w:p>
          <w:p w:rsidR="007A760A" w:rsidRPr="000D6313" w:rsidRDefault="007A760A">
            <w:pPr>
              <w:widowControl w:val="0"/>
              <w:autoSpaceDE w:val="0"/>
              <w:autoSpaceDN w:val="0"/>
              <w:adjustRightInd w:val="0"/>
            </w:pPr>
            <w:r w:rsidRPr="000D6313">
              <w:t>- горка с  поручнями,  ступеньками  и</w:t>
            </w:r>
          </w:p>
          <w:p w:rsidR="007A760A" w:rsidRPr="000D6313" w:rsidRDefault="007A760A">
            <w:pPr>
              <w:widowControl w:val="0"/>
              <w:autoSpaceDE w:val="0"/>
              <w:autoSpaceDN w:val="0"/>
              <w:adjustRightInd w:val="0"/>
            </w:pPr>
            <w:r w:rsidRPr="000D6313">
              <w:t>центральной площадкой,  длина  -  240</w:t>
            </w:r>
          </w:p>
          <w:p w:rsidR="007A760A" w:rsidRPr="000D6313" w:rsidRDefault="007A760A">
            <w:pPr>
              <w:widowControl w:val="0"/>
              <w:autoSpaceDE w:val="0"/>
              <w:autoSpaceDN w:val="0"/>
              <w:adjustRightInd w:val="0"/>
            </w:pPr>
            <w:r w:rsidRPr="000D6313">
              <w:t>см,  высота  -  48 см (в  центральной</w:t>
            </w:r>
          </w:p>
          <w:p w:rsidR="007A760A" w:rsidRPr="000D6313" w:rsidRDefault="007A760A">
            <w:pPr>
              <w:widowControl w:val="0"/>
              <w:autoSpaceDE w:val="0"/>
              <w:autoSpaceDN w:val="0"/>
              <w:adjustRightInd w:val="0"/>
            </w:pPr>
            <w:r w:rsidRPr="000D6313">
              <w:t xml:space="preserve">части), ширина ступеньки - 70 см;    </w:t>
            </w:r>
          </w:p>
          <w:p w:rsidR="007A760A" w:rsidRPr="000D6313" w:rsidRDefault="007A760A">
            <w:pPr>
              <w:widowControl w:val="0"/>
              <w:autoSpaceDE w:val="0"/>
              <w:autoSpaceDN w:val="0"/>
              <w:adjustRightInd w:val="0"/>
            </w:pPr>
            <w:r w:rsidRPr="000D6313">
              <w:t>- лестница-стремянка,     высота  100</w:t>
            </w:r>
          </w:p>
          <w:p w:rsidR="007A760A" w:rsidRPr="000D6313" w:rsidRDefault="007A760A">
            <w:pPr>
              <w:widowControl w:val="0"/>
              <w:autoSpaceDE w:val="0"/>
              <w:autoSpaceDN w:val="0"/>
              <w:adjustRightInd w:val="0"/>
            </w:pPr>
            <w:r w:rsidRPr="000D6313">
              <w:t>или   150   см,   расстояние    между</w:t>
            </w:r>
          </w:p>
          <w:p w:rsidR="007A760A" w:rsidRPr="000D6313" w:rsidRDefault="007A760A">
            <w:pPr>
              <w:widowControl w:val="0"/>
              <w:autoSpaceDE w:val="0"/>
              <w:autoSpaceDN w:val="0"/>
              <w:adjustRightInd w:val="0"/>
            </w:pPr>
            <w:r w:rsidRPr="000D6313">
              <w:t xml:space="preserve">перекладинами - 10 и 15 см           </w:t>
            </w:r>
          </w:p>
        </w:tc>
      </w:tr>
      <w:tr w:rsidR="007A760A" w:rsidRPr="000D6313">
        <w:trPr>
          <w:trHeight w:val="2000"/>
          <w:tblCellSpacing w:w="5" w:type="nil"/>
        </w:trPr>
        <w:tc>
          <w:tcPr>
            <w:tcW w:w="2400" w:type="dxa"/>
            <w:vMerge/>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jc w:val="both"/>
            </w:pPr>
          </w:p>
        </w:tc>
        <w:tc>
          <w:tcPr>
            <w:tcW w:w="2640"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в)  для   тренировки</w:t>
            </w:r>
          </w:p>
          <w:p w:rsidR="007A760A" w:rsidRPr="000D6313" w:rsidRDefault="007A760A">
            <w:pPr>
              <w:widowControl w:val="0"/>
              <w:autoSpaceDE w:val="0"/>
              <w:autoSpaceDN w:val="0"/>
              <w:adjustRightInd w:val="0"/>
            </w:pPr>
            <w:r w:rsidRPr="000D6313">
              <w:t xml:space="preserve">вестибулярного      </w:t>
            </w:r>
          </w:p>
          <w:p w:rsidR="007A760A" w:rsidRPr="000D6313" w:rsidRDefault="007A760A">
            <w:pPr>
              <w:widowControl w:val="0"/>
              <w:autoSpaceDE w:val="0"/>
              <w:autoSpaceDN w:val="0"/>
              <w:adjustRightInd w:val="0"/>
            </w:pPr>
            <w:r w:rsidRPr="000D6313">
              <w:t>аппарата, укрепления</w:t>
            </w:r>
          </w:p>
          <w:p w:rsidR="007A760A" w:rsidRPr="000D6313" w:rsidRDefault="007A760A">
            <w:pPr>
              <w:widowControl w:val="0"/>
              <w:autoSpaceDE w:val="0"/>
              <w:autoSpaceDN w:val="0"/>
              <w:adjustRightInd w:val="0"/>
            </w:pPr>
            <w:r w:rsidRPr="000D6313">
              <w:t>мышечной     системы</w:t>
            </w:r>
          </w:p>
          <w:p w:rsidR="007A760A" w:rsidRPr="000D6313" w:rsidRDefault="007A760A">
            <w:pPr>
              <w:widowControl w:val="0"/>
              <w:autoSpaceDE w:val="0"/>
              <w:autoSpaceDN w:val="0"/>
              <w:adjustRightInd w:val="0"/>
            </w:pPr>
            <w:r w:rsidRPr="000D6313">
              <w:t>(мышц спины,  живота</w:t>
            </w:r>
          </w:p>
          <w:p w:rsidR="007A760A" w:rsidRPr="000D6313" w:rsidRDefault="007A760A">
            <w:pPr>
              <w:widowControl w:val="0"/>
              <w:autoSpaceDE w:val="0"/>
              <w:autoSpaceDN w:val="0"/>
              <w:adjustRightInd w:val="0"/>
            </w:pPr>
            <w:r w:rsidRPr="000D6313">
              <w:t>и              ног),</w:t>
            </w:r>
          </w:p>
          <w:p w:rsidR="007A760A" w:rsidRPr="000D6313" w:rsidRDefault="007A760A">
            <w:pPr>
              <w:widowControl w:val="0"/>
              <w:autoSpaceDE w:val="0"/>
              <w:autoSpaceDN w:val="0"/>
              <w:adjustRightInd w:val="0"/>
            </w:pPr>
            <w:r w:rsidRPr="000D6313">
              <w:t xml:space="preserve">совершенствования   </w:t>
            </w:r>
          </w:p>
          <w:p w:rsidR="007A760A" w:rsidRPr="000D6313" w:rsidRDefault="007A760A">
            <w:pPr>
              <w:widowControl w:val="0"/>
              <w:autoSpaceDE w:val="0"/>
              <w:autoSpaceDN w:val="0"/>
              <w:adjustRightInd w:val="0"/>
            </w:pPr>
            <w:r w:rsidRPr="000D6313">
              <w:t>чувства  равновесия,</w:t>
            </w:r>
          </w:p>
          <w:p w:rsidR="007A760A" w:rsidRPr="000D6313" w:rsidRDefault="007A760A">
            <w:pPr>
              <w:widowControl w:val="0"/>
              <w:autoSpaceDE w:val="0"/>
              <w:autoSpaceDN w:val="0"/>
              <w:adjustRightInd w:val="0"/>
            </w:pPr>
            <w:r w:rsidRPr="000D6313">
              <w:t>ритма,  ориентировки</w:t>
            </w:r>
          </w:p>
          <w:p w:rsidR="007A760A" w:rsidRPr="000D6313" w:rsidRDefault="007A760A">
            <w:pPr>
              <w:widowControl w:val="0"/>
              <w:autoSpaceDE w:val="0"/>
              <w:autoSpaceDN w:val="0"/>
              <w:adjustRightInd w:val="0"/>
            </w:pPr>
            <w:r w:rsidRPr="000D6313">
              <w:t xml:space="preserve">в пространстве      </w:t>
            </w:r>
          </w:p>
        </w:tc>
        <w:tc>
          <w:tcPr>
            <w:tcW w:w="4680"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xml:space="preserve">- качели и качалки                   </w:t>
            </w:r>
          </w:p>
        </w:tc>
      </w:tr>
      <w:tr w:rsidR="007A760A" w:rsidRPr="000D6313">
        <w:trPr>
          <w:trHeight w:val="1600"/>
          <w:tblCellSpacing w:w="5" w:type="nil"/>
        </w:trPr>
        <w:tc>
          <w:tcPr>
            <w:tcW w:w="2400" w:type="dxa"/>
            <w:vMerge w:val="restart"/>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Дети   дошкольного</w:t>
            </w:r>
          </w:p>
          <w:p w:rsidR="007A760A" w:rsidRPr="000D6313" w:rsidRDefault="007A760A">
            <w:pPr>
              <w:widowControl w:val="0"/>
              <w:autoSpaceDE w:val="0"/>
              <w:autoSpaceDN w:val="0"/>
              <w:adjustRightInd w:val="0"/>
            </w:pPr>
            <w:r w:rsidRPr="000D6313">
              <w:t>возраста  (3  -  7</w:t>
            </w:r>
          </w:p>
          <w:p w:rsidR="007A760A" w:rsidRPr="000D6313" w:rsidRDefault="007A760A">
            <w:pPr>
              <w:widowControl w:val="0"/>
              <w:autoSpaceDE w:val="0"/>
              <w:autoSpaceDN w:val="0"/>
              <w:adjustRightInd w:val="0"/>
            </w:pPr>
            <w:r w:rsidRPr="000D6313">
              <w:t xml:space="preserve">лет)              </w:t>
            </w:r>
          </w:p>
        </w:tc>
        <w:tc>
          <w:tcPr>
            <w:tcW w:w="2640"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а)  для  обучения  и</w:t>
            </w:r>
          </w:p>
          <w:p w:rsidR="007A760A" w:rsidRPr="000D6313" w:rsidRDefault="007A760A">
            <w:pPr>
              <w:widowControl w:val="0"/>
              <w:autoSpaceDE w:val="0"/>
              <w:autoSpaceDN w:val="0"/>
              <w:adjustRightInd w:val="0"/>
            </w:pPr>
            <w:r w:rsidRPr="000D6313">
              <w:t xml:space="preserve">совершенствования   </w:t>
            </w:r>
          </w:p>
          <w:p w:rsidR="007A760A" w:rsidRPr="000D6313" w:rsidRDefault="007A760A">
            <w:pPr>
              <w:widowControl w:val="0"/>
              <w:autoSpaceDE w:val="0"/>
              <w:autoSpaceDN w:val="0"/>
              <w:adjustRightInd w:val="0"/>
            </w:pPr>
            <w:r w:rsidRPr="000D6313">
              <w:t xml:space="preserve">лазания             </w:t>
            </w:r>
          </w:p>
        </w:tc>
        <w:tc>
          <w:tcPr>
            <w:tcW w:w="4680"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пирамиды   с   вертикальными    и</w:t>
            </w:r>
          </w:p>
          <w:p w:rsidR="007A760A" w:rsidRPr="000D6313" w:rsidRDefault="007A760A">
            <w:pPr>
              <w:widowControl w:val="0"/>
              <w:autoSpaceDE w:val="0"/>
              <w:autoSpaceDN w:val="0"/>
              <w:adjustRightInd w:val="0"/>
            </w:pPr>
            <w:r w:rsidRPr="000D6313">
              <w:t xml:space="preserve">горизонтальными перекладинами;       </w:t>
            </w:r>
          </w:p>
          <w:p w:rsidR="007A760A" w:rsidRPr="000D6313" w:rsidRDefault="007A760A">
            <w:pPr>
              <w:widowControl w:val="0"/>
              <w:autoSpaceDE w:val="0"/>
              <w:autoSpaceDN w:val="0"/>
              <w:adjustRightInd w:val="0"/>
            </w:pPr>
            <w:r w:rsidRPr="000D6313">
              <w:t>- лестницы различной конфигурации  со</w:t>
            </w:r>
          </w:p>
          <w:p w:rsidR="007A760A" w:rsidRPr="000D6313" w:rsidRDefault="007A760A">
            <w:pPr>
              <w:widowControl w:val="0"/>
              <w:autoSpaceDE w:val="0"/>
              <w:autoSpaceDN w:val="0"/>
              <w:adjustRightInd w:val="0"/>
            </w:pPr>
            <w:r w:rsidRPr="000D6313">
              <w:t xml:space="preserve">встроенными обручами, полусферы;     </w:t>
            </w:r>
          </w:p>
          <w:p w:rsidR="007A760A" w:rsidRPr="000D6313" w:rsidRDefault="007A760A">
            <w:pPr>
              <w:widowControl w:val="0"/>
              <w:autoSpaceDE w:val="0"/>
              <w:autoSpaceDN w:val="0"/>
              <w:adjustRightInd w:val="0"/>
            </w:pPr>
            <w:r w:rsidRPr="000D6313">
              <w:t>- доска деревянная на высоте 10 -  15</w:t>
            </w:r>
          </w:p>
          <w:p w:rsidR="007A760A" w:rsidRPr="000D6313" w:rsidRDefault="007A760A">
            <w:pPr>
              <w:widowControl w:val="0"/>
              <w:autoSpaceDE w:val="0"/>
              <w:autoSpaceDN w:val="0"/>
              <w:adjustRightInd w:val="0"/>
            </w:pPr>
            <w:r w:rsidRPr="000D6313">
              <w:t>см  (устанавливается  на  специальных</w:t>
            </w:r>
          </w:p>
          <w:p w:rsidR="007A760A" w:rsidRPr="000D6313" w:rsidRDefault="007A760A">
            <w:pPr>
              <w:widowControl w:val="0"/>
              <w:autoSpaceDE w:val="0"/>
              <w:autoSpaceDN w:val="0"/>
              <w:adjustRightInd w:val="0"/>
            </w:pPr>
            <w:r w:rsidRPr="000D6313">
              <w:t xml:space="preserve">подставках)                          </w:t>
            </w:r>
          </w:p>
        </w:tc>
      </w:tr>
      <w:tr w:rsidR="007A760A" w:rsidRPr="000D6313">
        <w:trPr>
          <w:trHeight w:val="2600"/>
          <w:tblCellSpacing w:w="5" w:type="nil"/>
        </w:trPr>
        <w:tc>
          <w:tcPr>
            <w:tcW w:w="2400" w:type="dxa"/>
            <w:vMerge/>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jc w:val="both"/>
            </w:pPr>
          </w:p>
        </w:tc>
        <w:tc>
          <w:tcPr>
            <w:tcW w:w="2640"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б)   для    обучения</w:t>
            </w:r>
          </w:p>
          <w:p w:rsidR="007A760A" w:rsidRPr="000D6313" w:rsidRDefault="007A760A">
            <w:pPr>
              <w:widowControl w:val="0"/>
              <w:autoSpaceDE w:val="0"/>
              <w:autoSpaceDN w:val="0"/>
              <w:adjustRightInd w:val="0"/>
            </w:pPr>
            <w:r w:rsidRPr="000D6313">
              <w:t xml:space="preserve">равновесию,         </w:t>
            </w:r>
          </w:p>
          <w:p w:rsidR="007A760A" w:rsidRPr="000D6313" w:rsidRDefault="007A760A">
            <w:pPr>
              <w:widowControl w:val="0"/>
              <w:autoSpaceDE w:val="0"/>
              <w:autoSpaceDN w:val="0"/>
              <w:adjustRightInd w:val="0"/>
            </w:pPr>
            <w:r w:rsidRPr="000D6313">
              <w:t xml:space="preserve">перешагиванию,      </w:t>
            </w:r>
          </w:p>
          <w:p w:rsidR="007A760A" w:rsidRPr="000D6313" w:rsidRDefault="007A760A">
            <w:pPr>
              <w:widowControl w:val="0"/>
              <w:autoSpaceDE w:val="0"/>
              <w:autoSpaceDN w:val="0"/>
              <w:adjustRightInd w:val="0"/>
            </w:pPr>
            <w:r w:rsidRPr="000D6313">
              <w:t xml:space="preserve">перепрыгиванию,     </w:t>
            </w:r>
          </w:p>
          <w:p w:rsidR="007A760A" w:rsidRPr="000D6313" w:rsidRDefault="007A760A">
            <w:pPr>
              <w:widowControl w:val="0"/>
              <w:autoSpaceDE w:val="0"/>
              <w:autoSpaceDN w:val="0"/>
              <w:adjustRightInd w:val="0"/>
            </w:pPr>
            <w:r w:rsidRPr="000D6313">
              <w:t xml:space="preserve">спрыгиванию         </w:t>
            </w:r>
          </w:p>
        </w:tc>
        <w:tc>
          <w:tcPr>
            <w:tcW w:w="4680"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бревно со стесанным верхом,  прочно</w:t>
            </w:r>
          </w:p>
          <w:p w:rsidR="007A760A" w:rsidRPr="000D6313" w:rsidRDefault="007A760A">
            <w:pPr>
              <w:widowControl w:val="0"/>
              <w:autoSpaceDE w:val="0"/>
              <w:autoSpaceDN w:val="0"/>
              <w:adjustRightInd w:val="0"/>
            </w:pPr>
            <w:r w:rsidRPr="000D6313">
              <w:t>закрепленное, лежащее на земле, длина</w:t>
            </w:r>
          </w:p>
          <w:p w:rsidR="007A760A" w:rsidRPr="000D6313" w:rsidRDefault="007A760A">
            <w:pPr>
              <w:widowControl w:val="0"/>
              <w:autoSpaceDE w:val="0"/>
              <w:autoSpaceDN w:val="0"/>
              <w:adjustRightInd w:val="0"/>
            </w:pPr>
            <w:r w:rsidRPr="000D6313">
              <w:t xml:space="preserve">- 2,5 - 3,5 м, ширина - 20 - 30 см;  </w:t>
            </w:r>
          </w:p>
          <w:p w:rsidR="007A760A" w:rsidRPr="000D6313" w:rsidRDefault="007A760A">
            <w:pPr>
              <w:widowControl w:val="0"/>
              <w:autoSpaceDE w:val="0"/>
              <w:autoSpaceDN w:val="0"/>
              <w:adjustRightInd w:val="0"/>
            </w:pPr>
            <w:r w:rsidRPr="000D6313">
              <w:t>- бум  "Крокодил",  длина  -  2,5  м,</w:t>
            </w:r>
          </w:p>
          <w:p w:rsidR="007A760A" w:rsidRPr="000D6313" w:rsidRDefault="007A760A">
            <w:pPr>
              <w:widowControl w:val="0"/>
              <w:autoSpaceDE w:val="0"/>
              <w:autoSpaceDN w:val="0"/>
              <w:adjustRightInd w:val="0"/>
            </w:pPr>
            <w:r w:rsidRPr="000D6313">
              <w:t xml:space="preserve">ширина - 20 см, высота - 20 см;      </w:t>
            </w:r>
          </w:p>
          <w:p w:rsidR="007A760A" w:rsidRPr="000D6313" w:rsidRDefault="007A760A">
            <w:pPr>
              <w:widowControl w:val="0"/>
              <w:autoSpaceDE w:val="0"/>
              <w:autoSpaceDN w:val="0"/>
              <w:adjustRightInd w:val="0"/>
            </w:pPr>
            <w:r w:rsidRPr="000D6313">
              <w:t>-   гимнастическое   бревно,    длина</w:t>
            </w:r>
          </w:p>
          <w:p w:rsidR="007A760A" w:rsidRPr="000D6313" w:rsidRDefault="007A760A">
            <w:pPr>
              <w:widowControl w:val="0"/>
              <w:autoSpaceDE w:val="0"/>
              <w:autoSpaceDN w:val="0"/>
              <w:adjustRightInd w:val="0"/>
            </w:pPr>
            <w:r w:rsidRPr="000D6313">
              <w:t>горизонтальной   части   -   3,5   м,</w:t>
            </w:r>
          </w:p>
          <w:p w:rsidR="007A760A" w:rsidRPr="000D6313" w:rsidRDefault="007A760A">
            <w:pPr>
              <w:widowControl w:val="0"/>
              <w:autoSpaceDE w:val="0"/>
              <w:autoSpaceDN w:val="0"/>
              <w:adjustRightInd w:val="0"/>
            </w:pPr>
            <w:r w:rsidRPr="000D6313">
              <w:t>наклонной  -  1,2  м,  горизонтальной</w:t>
            </w:r>
          </w:p>
          <w:p w:rsidR="007A760A" w:rsidRPr="000D6313" w:rsidRDefault="007A760A">
            <w:pPr>
              <w:widowControl w:val="0"/>
              <w:autoSpaceDE w:val="0"/>
              <w:autoSpaceDN w:val="0"/>
              <w:adjustRightInd w:val="0"/>
            </w:pPr>
            <w:r w:rsidRPr="000D6313">
              <w:t>части - 30  или 50 см, диаметр бревна</w:t>
            </w:r>
          </w:p>
          <w:p w:rsidR="007A760A" w:rsidRPr="000D6313" w:rsidRDefault="007A760A">
            <w:pPr>
              <w:widowControl w:val="0"/>
              <w:autoSpaceDE w:val="0"/>
              <w:autoSpaceDN w:val="0"/>
              <w:adjustRightInd w:val="0"/>
            </w:pPr>
            <w:r w:rsidRPr="000D6313">
              <w:t xml:space="preserve"> - 27 см;                            </w:t>
            </w:r>
          </w:p>
          <w:p w:rsidR="007A760A" w:rsidRPr="000D6313" w:rsidRDefault="007A760A">
            <w:pPr>
              <w:widowControl w:val="0"/>
              <w:autoSpaceDE w:val="0"/>
              <w:autoSpaceDN w:val="0"/>
              <w:adjustRightInd w:val="0"/>
            </w:pPr>
            <w:r w:rsidRPr="000D6313">
              <w:t>- гимнастическая скамейка, длина -  3</w:t>
            </w:r>
          </w:p>
          <w:p w:rsidR="007A760A" w:rsidRPr="000D6313" w:rsidRDefault="007A760A">
            <w:pPr>
              <w:widowControl w:val="0"/>
              <w:autoSpaceDE w:val="0"/>
              <w:autoSpaceDN w:val="0"/>
              <w:adjustRightInd w:val="0"/>
            </w:pPr>
            <w:r w:rsidRPr="000D6313">
              <w:t>м, ширина - 20 см, толщина  -  3  см,</w:t>
            </w:r>
          </w:p>
          <w:p w:rsidR="007A760A" w:rsidRPr="000D6313" w:rsidRDefault="007A760A">
            <w:pPr>
              <w:widowControl w:val="0"/>
              <w:autoSpaceDE w:val="0"/>
              <w:autoSpaceDN w:val="0"/>
              <w:adjustRightInd w:val="0"/>
            </w:pPr>
            <w:r w:rsidRPr="000D6313">
              <w:t xml:space="preserve">высота - 20 см                       </w:t>
            </w:r>
          </w:p>
        </w:tc>
      </w:tr>
      <w:tr w:rsidR="007A760A" w:rsidRPr="000D6313">
        <w:trPr>
          <w:trHeight w:val="1200"/>
          <w:tblCellSpacing w:w="5" w:type="nil"/>
        </w:trPr>
        <w:tc>
          <w:tcPr>
            <w:tcW w:w="2400"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jc w:val="both"/>
            </w:pPr>
          </w:p>
        </w:tc>
        <w:tc>
          <w:tcPr>
            <w:tcW w:w="2640"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в)   для    обучения</w:t>
            </w:r>
          </w:p>
          <w:p w:rsidR="007A760A" w:rsidRPr="000D6313" w:rsidRDefault="007A760A">
            <w:pPr>
              <w:widowControl w:val="0"/>
              <w:autoSpaceDE w:val="0"/>
              <w:autoSpaceDN w:val="0"/>
              <w:adjustRightInd w:val="0"/>
            </w:pPr>
            <w:r w:rsidRPr="000D6313">
              <w:t>вхождению,  лазанью,</w:t>
            </w:r>
          </w:p>
          <w:p w:rsidR="007A760A" w:rsidRPr="000D6313" w:rsidRDefault="007A760A">
            <w:pPr>
              <w:widowControl w:val="0"/>
              <w:autoSpaceDE w:val="0"/>
              <w:autoSpaceDN w:val="0"/>
              <w:adjustRightInd w:val="0"/>
            </w:pPr>
            <w:r w:rsidRPr="000D6313">
              <w:t>движению          на</w:t>
            </w:r>
          </w:p>
          <w:p w:rsidR="007A760A" w:rsidRPr="000D6313" w:rsidRDefault="007A760A">
            <w:pPr>
              <w:widowControl w:val="0"/>
              <w:autoSpaceDE w:val="0"/>
              <w:autoSpaceDN w:val="0"/>
              <w:adjustRightInd w:val="0"/>
            </w:pPr>
            <w:r w:rsidRPr="000D6313">
              <w:t xml:space="preserve">четвереньках,       </w:t>
            </w:r>
          </w:p>
          <w:p w:rsidR="007A760A" w:rsidRPr="000D6313" w:rsidRDefault="007A760A">
            <w:pPr>
              <w:widowControl w:val="0"/>
              <w:autoSpaceDE w:val="0"/>
              <w:autoSpaceDN w:val="0"/>
              <w:adjustRightInd w:val="0"/>
            </w:pPr>
            <w:r w:rsidRPr="000D6313">
              <w:t xml:space="preserve">скатыванию          </w:t>
            </w:r>
          </w:p>
        </w:tc>
        <w:tc>
          <w:tcPr>
            <w:tcW w:w="4680"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горка  с  поручнями,  длина - 2 м,</w:t>
            </w:r>
          </w:p>
          <w:p w:rsidR="007A760A" w:rsidRPr="000D6313" w:rsidRDefault="007A760A">
            <w:pPr>
              <w:widowControl w:val="0"/>
              <w:autoSpaceDE w:val="0"/>
              <w:autoSpaceDN w:val="0"/>
              <w:adjustRightInd w:val="0"/>
            </w:pPr>
            <w:r w:rsidRPr="000D6313">
              <w:t xml:space="preserve">высота - 60 см;                      </w:t>
            </w:r>
          </w:p>
          <w:p w:rsidR="007A760A" w:rsidRPr="000D6313" w:rsidRDefault="007A760A">
            <w:pPr>
              <w:widowControl w:val="0"/>
              <w:autoSpaceDE w:val="0"/>
              <w:autoSpaceDN w:val="0"/>
              <w:adjustRightInd w:val="0"/>
            </w:pPr>
            <w:r w:rsidRPr="000D6313">
              <w:t>- горка с лесенкой  и  скатом,  длина</w:t>
            </w:r>
          </w:p>
          <w:p w:rsidR="007A760A" w:rsidRPr="000D6313" w:rsidRDefault="007A760A">
            <w:pPr>
              <w:widowControl w:val="0"/>
              <w:autoSpaceDE w:val="0"/>
              <w:autoSpaceDN w:val="0"/>
              <w:adjustRightInd w:val="0"/>
            </w:pPr>
            <w:r w:rsidRPr="000D6313">
              <w:t>- 240,  высота - 80,  длина лесенки и</w:t>
            </w:r>
          </w:p>
          <w:p w:rsidR="007A760A" w:rsidRPr="000D6313" w:rsidRDefault="007A760A">
            <w:pPr>
              <w:widowControl w:val="0"/>
              <w:autoSpaceDE w:val="0"/>
              <w:autoSpaceDN w:val="0"/>
              <w:adjustRightInd w:val="0"/>
            </w:pPr>
            <w:r w:rsidRPr="000D6313">
              <w:t>ската - 90 см, ширина лесенки и ската</w:t>
            </w:r>
          </w:p>
          <w:p w:rsidR="007A760A" w:rsidRPr="000D6313" w:rsidRDefault="007A760A">
            <w:pPr>
              <w:widowControl w:val="0"/>
              <w:autoSpaceDE w:val="0"/>
              <w:autoSpaceDN w:val="0"/>
              <w:adjustRightInd w:val="0"/>
            </w:pPr>
            <w:r w:rsidRPr="000D6313">
              <w:t xml:space="preserve">-  70 см                             </w:t>
            </w:r>
          </w:p>
        </w:tc>
      </w:tr>
      <w:tr w:rsidR="007A760A" w:rsidRPr="000D6313">
        <w:trPr>
          <w:trHeight w:val="1200"/>
          <w:tblCellSpacing w:w="5" w:type="nil"/>
        </w:trPr>
        <w:tc>
          <w:tcPr>
            <w:tcW w:w="2400"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jc w:val="both"/>
            </w:pPr>
          </w:p>
        </w:tc>
        <w:tc>
          <w:tcPr>
            <w:tcW w:w="2640"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г)   для    обучения</w:t>
            </w:r>
          </w:p>
          <w:p w:rsidR="007A760A" w:rsidRPr="000D6313" w:rsidRDefault="007A760A">
            <w:pPr>
              <w:widowControl w:val="0"/>
              <w:autoSpaceDE w:val="0"/>
              <w:autoSpaceDN w:val="0"/>
              <w:adjustRightInd w:val="0"/>
            </w:pPr>
            <w:r w:rsidRPr="000D6313">
              <w:t>развитию       силы,</w:t>
            </w:r>
          </w:p>
          <w:p w:rsidR="007A760A" w:rsidRPr="000D6313" w:rsidRDefault="007A760A">
            <w:pPr>
              <w:widowControl w:val="0"/>
              <w:autoSpaceDE w:val="0"/>
              <w:autoSpaceDN w:val="0"/>
              <w:adjustRightInd w:val="0"/>
            </w:pPr>
            <w:r w:rsidRPr="000D6313">
              <w:t xml:space="preserve">гибкости,           </w:t>
            </w:r>
          </w:p>
          <w:p w:rsidR="007A760A" w:rsidRPr="000D6313" w:rsidRDefault="007A760A">
            <w:pPr>
              <w:widowControl w:val="0"/>
              <w:autoSpaceDE w:val="0"/>
              <w:autoSpaceDN w:val="0"/>
              <w:adjustRightInd w:val="0"/>
            </w:pPr>
            <w:r w:rsidRPr="000D6313">
              <w:t>координации движений</w:t>
            </w:r>
          </w:p>
        </w:tc>
        <w:tc>
          <w:tcPr>
            <w:tcW w:w="4680"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гимнастическая стенка, высота  -  3</w:t>
            </w:r>
          </w:p>
          <w:p w:rsidR="007A760A" w:rsidRPr="000D6313" w:rsidRDefault="007A760A">
            <w:pPr>
              <w:widowControl w:val="0"/>
              <w:autoSpaceDE w:val="0"/>
              <w:autoSpaceDN w:val="0"/>
              <w:adjustRightInd w:val="0"/>
            </w:pPr>
            <w:r w:rsidRPr="000D6313">
              <w:t>м, ширина пролетов - не  менее  1  м,</w:t>
            </w:r>
          </w:p>
          <w:p w:rsidR="007A760A" w:rsidRPr="000D6313" w:rsidRDefault="007A760A">
            <w:pPr>
              <w:widowControl w:val="0"/>
              <w:autoSpaceDE w:val="0"/>
              <w:autoSpaceDN w:val="0"/>
              <w:adjustRightInd w:val="0"/>
            </w:pPr>
            <w:r w:rsidRPr="000D6313">
              <w:t>диаметр   перекладины   -   22    мм,</w:t>
            </w:r>
          </w:p>
          <w:p w:rsidR="007A760A" w:rsidRPr="000D6313" w:rsidRDefault="007A760A">
            <w:pPr>
              <w:widowControl w:val="0"/>
              <w:autoSpaceDE w:val="0"/>
              <w:autoSpaceDN w:val="0"/>
              <w:adjustRightInd w:val="0"/>
            </w:pPr>
            <w:r w:rsidRPr="000D6313">
              <w:t>расстояние между перекладинами  -  25</w:t>
            </w:r>
          </w:p>
          <w:p w:rsidR="007A760A" w:rsidRPr="000D6313" w:rsidRDefault="007A760A">
            <w:pPr>
              <w:widowControl w:val="0"/>
              <w:autoSpaceDE w:val="0"/>
              <w:autoSpaceDN w:val="0"/>
              <w:adjustRightInd w:val="0"/>
            </w:pPr>
            <w:r w:rsidRPr="000D6313">
              <w:t xml:space="preserve">см;                                  </w:t>
            </w:r>
          </w:p>
          <w:p w:rsidR="007A760A" w:rsidRPr="000D6313" w:rsidRDefault="007A760A">
            <w:pPr>
              <w:widowControl w:val="0"/>
              <w:autoSpaceDE w:val="0"/>
              <w:autoSpaceDN w:val="0"/>
              <w:adjustRightInd w:val="0"/>
            </w:pPr>
            <w:r w:rsidRPr="000D6313">
              <w:t xml:space="preserve">- гимнастические столбики            </w:t>
            </w:r>
          </w:p>
        </w:tc>
      </w:tr>
      <w:tr w:rsidR="007A760A" w:rsidRPr="000D6313">
        <w:trPr>
          <w:trHeight w:val="4600"/>
          <w:tblCellSpacing w:w="5" w:type="nil"/>
        </w:trPr>
        <w:tc>
          <w:tcPr>
            <w:tcW w:w="2400"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jc w:val="both"/>
            </w:pPr>
          </w:p>
        </w:tc>
        <w:tc>
          <w:tcPr>
            <w:tcW w:w="2640"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д)   для    развития</w:t>
            </w:r>
          </w:p>
          <w:p w:rsidR="007A760A" w:rsidRPr="000D6313" w:rsidRDefault="007A760A">
            <w:pPr>
              <w:widowControl w:val="0"/>
              <w:autoSpaceDE w:val="0"/>
              <w:autoSpaceDN w:val="0"/>
              <w:adjustRightInd w:val="0"/>
            </w:pPr>
            <w:r w:rsidRPr="000D6313">
              <w:t>глазомера,  точности</w:t>
            </w:r>
          </w:p>
          <w:p w:rsidR="007A760A" w:rsidRPr="000D6313" w:rsidRDefault="007A760A">
            <w:pPr>
              <w:widowControl w:val="0"/>
              <w:autoSpaceDE w:val="0"/>
              <w:autoSpaceDN w:val="0"/>
              <w:adjustRightInd w:val="0"/>
            </w:pPr>
            <w:r w:rsidRPr="000D6313">
              <w:t>движений,  ловкости,</w:t>
            </w:r>
          </w:p>
          <w:p w:rsidR="007A760A" w:rsidRPr="000D6313" w:rsidRDefault="007A760A">
            <w:pPr>
              <w:widowControl w:val="0"/>
              <w:autoSpaceDE w:val="0"/>
              <w:autoSpaceDN w:val="0"/>
              <w:adjustRightInd w:val="0"/>
            </w:pPr>
            <w:r w:rsidRPr="000D6313">
              <w:t>для обучения метания</w:t>
            </w:r>
          </w:p>
          <w:p w:rsidR="007A760A" w:rsidRPr="000D6313" w:rsidRDefault="007A760A">
            <w:pPr>
              <w:widowControl w:val="0"/>
              <w:autoSpaceDE w:val="0"/>
              <w:autoSpaceDN w:val="0"/>
              <w:adjustRightInd w:val="0"/>
            </w:pPr>
            <w:r w:rsidRPr="000D6313">
              <w:t xml:space="preserve">в цель              </w:t>
            </w:r>
          </w:p>
        </w:tc>
        <w:tc>
          <w:tcPr>
            <w:tcW w:w="4680"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стойка с  обручами  для  метания  в</w:t>
            </w:r>
          </w:p>
          <w:p w:rsidR="007A760A" w:rsidRPr="000D6313" w:rsidRDefault="007A760A">
            <w:pPr>
              <w:widowControl w:val="0"/>
              <w:autoSpaceDE w:val="0"/>
              <w:autoSpaceDN w:val="0"/>
              <w:adjustRightInd w:val="0"/>
            </w:pPr>
            <w:r w:rsidRPr="000D6313">
              <w:t>цель,   высота  -  120  -   130   см,</w:t>
            </w:r>
          </w:p>
          <w:p w:rsidR="007A760A" w:rsidRPr="000D6313" w:rsidRDefault="007A760A">
            <w:pPr>
              <w:widowControl w:val="0"/>
              <w:autoSpaceDE w:val="0"/>
              <w:autoSpaceDN w:val="0"/>
              <w:adjustRightInd w:val="0"/>
            </w:pPr>
            <w:r w:rsidRPr="000D6313">
              <w:t xml:space="preserve">диаметр обруча - 40 - 50 см;         </w:t>
            </w:r>
          </w:p>
          <w:p w:rsidR="007A760A" w:rsidRPr="000D6313" w:rsidRDefault="007A760A">
            <w:pPr>
              <w:widowControl w:val="0"/>
              <w:autoSpaceDE w:val="0"/>
              <w:autoSpaceDN w:val="0"/>
              <w:adjustRightInd w:val="0"/>
            </w:pPr>
            <w:r w:rsidRPr="000D6313">
              <w:t>- оборудование  для  метания  в  виде</w:t>
            </w:r>
          </w:p>
          <w:p w:rsidR="007A760A" w:rsidRPr="000D6313" w:rsidRDefault="007A760A">
            <w:pPr>
              <w:widowControl w:val="0"/>
              <w:autoSpaceDE w:val="0"/>
              <w:autoSpaceDN w:val="0"/>
              <w:adjustRightInd w:val="0"/>
            </w:pPr>
            <w:r w:rsidRPr="000D6313">
              <w:t>цветка,    петуха,    центр    мишени</w:t>
            </w:r>
          </w:p>
          <w:p w:rsidR="007A760A" w:rsidRPr="000D6313" w:rsidRDefault="007A760A">
            <w:pPr>
              <w:widowControl w:val="0"/>
              <w:autoSpaceDE w:val="0"/>
              <w:autoSpaceDN w:val="0"/>
              <w:adjustRightInd w:val="0"/>
            </w:pPr>
            <w:r w:rsidRPr="000D6313">
              <w:t>расположен  на  высоте  120  см  (мл.</w:t>
            </w:r>
          </w:p>
          <w:p w:rsidR="007A760A" w:rsidRPr="000D6313" w:rsidRDefault="007A760A">
            <w:pPr>
              <w:widowControl w:val="0"/>
              <w:autoSpaceDE w:val="0"/>
              <w:autoSpaceDN w:val="0"/>
              <w:adjustRightInd w:val="0"/>
            </w:pPr>
            <w:r w:rsidRPr="000D6313">
              <w:t xml:space="preserve">дошк.), 150 - 200 см (ст. дошк.);    </w:t>
            </w:r>
          </w:p>
          <w:p w:rsidR="007A760A" w:rsidRPr="000D6313" w:rsidRDefault="007A760A">
            <w:pPr>
              <w:widowControl w:val="0"/>
              <w:autoSpaceDE w:val="0"/>
              <w:autoSpaceDN w:val="0"/>
              <w:adjustRightInd w:val="0"/>
            </w:pPr>
            <w:r w:rsidRPr="000D6313">
              <w:t>- кольцебросы - доска с  укрепленными</w:t>
            </w:r>
          </w:p>
          <w:p w:rsidR="007A760A" w:rsidRPr="000D6313" w:rsidRDefault="007A760A">
            <w:pPr>
              <w:widowControl w:val="0"/>
              <w:autoSpaceDE w:val="0"/>
              <w:autoSpaceDN w:val="0"/>
              <w:adjustRightInd w:val="0"/>
            </w:pPr>
            <w:r w:rsidRPr="000D6313">
              <w:t>колышками  высотой  15   -   20   см,</w:t>
            </w:r>
          </w:p>
          <w:p w:rsidR="007A760A" w:rsidRPr="000D6313" w:rsidRDefault="007A760A">
            <w:pPr>
              <w:widowControl w:val="0"/>
              <w:autoSpaceDE w:val="0"/>
              <w:autoSpaceDN w:val="0"/>
              <w:adjustRightInd w:val="0"/>
            </w:pPr>
            <w:r w:rsidRPr="000D6313">
              <w:t>кольцебросы  могут  быть  расположены</w:t>
            </w:r>
          </w:p>
          <w:p w:rsidR="007A760A" w:rsidRPr="000D6313" w:rsidRDefault="007A760A">
            <w:pPr>
              <w:widowControl w:val="0"/>
              <w:autoSpaceDE w:val="0"/>
              <w:autoSpaceDN w:val="0"/>
              <w:adjustRightInd w:val="0"/>
            </w:pPr>
            <w:r w:rsidRPr="000D6313">
              <w:t xml:space="preserve">горизонтально и наклонно;            </w:t>
            </w:r>
          </w:p>
          <w:p w:rsidR="007A760A" w:rsidRPr="000D6313" w:rsidRDefault="007A760A">
            <w:pPr>
              <w:widowControl w:val="0"/>
              <w:autoSpaceDE w:val="0"/>
              <w:autoSpaceDN w:val="0"/>
              <w:adjustRightInd w:val="0"/>
            </w:pPr>
            <w:r w:rsidRPr="000D6313">
              <w:t>- мишени на щитах  из  досок  в  виде</w:t>
            </w:r>
          </w:p>
          <w:p w:rsidR="007A760A" w:rsidRPr="000D6313" w:rsidRDefault="007A760A">
            <w:pPr>
              <w:widowControl w:val="0"/>
              <w:autoSpaceDE w:val="0"/>
              <w:autoSpaceDN w:val="0"/>
              <w:adjustRightInd w:val="0"/>
            </w:pPr>
            <w:r w:rsidRPr="000D6313">
              <w:t>четырех    концентрических     кругов</w:t>
            </w:r>
          </w:p>
          <w:p w:rsidR="007A760A" w:rsidRPr="000D6313" w:rsidRDefault="007A760A">
            <w:pPr>
              <w:widowControl w:val="0"/>
              <w:autoSpaceDE w:val="0"/>
              <w:autoSpaceDN w:val="0"/>
              <w:adjustRightInd w:val="0"/>
            </w:pPr>
            <w:r w:rsidRPr="000D6313">
              <w:t>диаметром 20, 40, 60,  80  см,  центр</w:t>
            </w:r>
          </w:p>
          <w:p w:rsidR="007A760A" w:rsidRPr="000D6313" w:rsidRDefault="007A760A">
            <w:pPr>
              <w:widowControl w:val="0"/>
              <w:autoSpaceDE w:val="0"/>
              <w:autoSpaceDN w:val="0"/>
              <w:adjustRightInd w:val="0"/>
            </w:pPr>
            <w:r w:rsidRPr="000D6313">
              <w:t>мишени на высоте  110  -  120  см  от</w:t>
            </w:r>
          </w:p>
          <w:p w:rsidR="007A760A" w:rsidRPr="000D6313" w:rsidRDefault="007A760A">
            <w:pPr>
              <w:widowControl w:val="0"/>
              <w:autoSpaceDE w:val="0"/>
              <w:autoSpaceDN w:val="0"/>
              <w:adjustRightInd w:val="0"/>
            </w:pPr>
            <w:r w:rsidRPr="000D6313">
              <w:t>уровня  пола  или   площадки,   круги</w:t>
            </w:r>
          </w:p>
          <w:p w:rsidR="007A760A" w:rsidRPr="000D6313" w:rsidRDefault="007A760A">
            <w:pPr>
              <w:widowControl w:val="0"/>
              <w:autoSpaceDE w:val="0"/>
              <w:autoSpaceDN w:val="0"/>
              <w:adjustRightInd w:val="0"/>
            </w:pPr>
            <w:r w:rsidRPr="000D6313">
              <w:t>красятся в красный (центр), салатный,</w:t>
            </w:r>
          </w:p>
          <w:p w:rsidR="007A760A" w:rsidRPr="000D6313" w:rsidRDefault="007A760A">
            <w:pPr>
              <w:widowControl w:val="0"/>
              <w:autoSpaceDE w:val="0"/>
              <w:autoSpaceDN w:val="0"/>
              <w:adjustRightInd w:val="0"/>
            </w:pPr>
            <w:r w:rsidRPr="000D6313">
              <w:t xml:space="preserve">желтый и голубой;                    </w:t>
            </w:r>
          </w:p>
          <w:p w:rsidR="007A760A" w:rsidRPr="000D6313" w:rsidRDefault="007A760A">
            <w:pPr>
              <w:widowControl w:val="0"/>
              <w:autoSpaceDE w:val="0"/>
              <w:autoSpaceDN w:val="0"/>
              <w:adjustRightInd w:val="0"/>
            </w:pPr>
            <w:r w:rsidRPr="000D6313">
              <w:t>-  баскетбольные  щиты,  крепятся  на</w:t>
            </w:r>
          </w:p>
          <w:p w:rsidR="007A760A" w:rsidRPr="000D6313" w:rsidRDefault="007A760A">
            <w:pPr>
              <w:widowControl w:val="0"/>
              <w:autoSpaceDE w:val="0"/>
              <w:autoSpaceDN w:val="0"/>
              <w:adjustRightInd w:val="0"/>
            </w:pPr>
            <w:r w:rsidRPr="000D6313">
              <w:t>двух  деревянных  или   металлических</w:t>
            </w:r>
          </w:p>
          <w:p w:rsidR="007A760A" w:rsidRPr="000D6313" w:rsidRDefault="007A760A">
            <w:pPr>
              <w:widowControl w:val="0"/>
              <w:autoSpaceDE w:val="0"/>
              <w:autoSpaceDN w:val="0"/>
              <w:adjustRightInd w:val="0"/>
            </w:pPr>
            <w:r w:rsidRPr="000D6313">
              <w:t>стойках так, чтобы кольцо  находилось</w:t>
            </w:r>
          </w:p>
          <w:p w:rsidR="007A760A" w:rsidRPr="000D6313" w:rsidRDefault="007A760A">
            <w:pPr>
              <w:widowControl w:val="0"/>
              <w:autoSpaceDE w:val="0"/>
              <w:autoSpaceDN w:val="0"/>
              <w:adjustRightInd w:val="0"/>
            </w:pPr>
            <w:r w:rsidRPr="000D6313">
              <w:t>на уровне 2 м от пола или поверхности</w:t>
            </w:r>
          </w:p>
          <w:p w:rsidR="007A760A" w:rsidRPr="000D6313" w:rsidRDefault="007A760A">
            <w:pPr>
              <w:widowControl w:val="0"/>
              <w:autoSpaceDE w:val="0"/>
              <w:autoSpaceDN w:val="0"/>
              <w:adjustRightInd w:val="0"/>
            </w:pPr>
            <w:r w:rsidRPr="000D6313">
              <w:t xml:space="preserve">площадки                             </w:t>
            </w:r>
          </w:p>
        </w:tc>
      </w:tr>
      <w:tr w:rsidR="007A760A" w:rsidRPr="000D6313">
        <w:trPr>
          <w:trHeight w:val="4000"/>
          <w:tblCellSpacing w:w="5" w:type="nil"/>
        </w:trPr>
        <w:tc>
          <w:tcPr>
            <w:tcW w:w="2400"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Дети     школьного</w:t>
            </w:r>
          </w:p>
          <w:p w:rsidR="007A760A" w:rsidRPr="000D6313" w:rsidRDefault="007A760A">
            <w:pPr>
              <w:widowControl w:val="0"/>
              <w:autoSpaceDE w:val="0"/>
              <w:autoSpaceDN w:val="0"/>
              <w:adjustRightInd w:val="0"/>
            </w:pPr>
            <w:r w:rsidRPr="000D6313">
              <w:t xml:space="preserve">возраста          </w:t>
            </w:r>
          </w:p>
        </w:tc>
        <w:tc>
          <w:tcPr>
            <w:tcW w:w="2640"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Для           общего</w:t>
            </w:r>
          </w:p>
          <w:p w:rsidR="007A760A" w:rsidRPr="000D6313" w:rsidRDefault="007A760A">
            <w:pPr>
              <w:widowControl w:val="0"/>
              <w:autoSpaceDE w:val="0"/>
              <w:autoSpaceDN w:val="0"/>
              <w:adjustRightInd w:val="0"/>
            </w:pPr>
            <w:r w:rsidRPr="000D6313">
              <w:t>физического развития</w:t>
            </w:r>
          </w:p>
        </w:tc>
        <w:tc>
          <w:tcPr>
            <w:tcW w:w="4680"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гимнастическая  стенка, высота - не</w:t>
            </w:r>
          </w:p>
          <w:p w:rsidR="007A760A" w:rsidRPr="000D6313" w:rsidRDefault="007A760A">
            <w:pPr>
              <w:widowControl w:val="0"/>
              <w:autoSpaceDE w:val="0"/>
              <w:autoSpaceDN w:val="0"/>
              <w:adjustRightInd w:val="0"/>
            </w:pPr>
            <w:r w:rsidRPr="000D6313">
              <w:t>менее 3 м, количество пролетов 4 - 6;</w:t>
            </w:r>
          </w:p>
          <w:p w:rsidR="007A760A" w:rsidRPr="000D6313" w:rsidRDefault="007A760A">
            <w:pPr>
              <w:widowControl w:val="0"/>
              <w:autoSpaceDE w:val="0"/>
              <w:autoSpaceDN w:val="0"/>
              <w:adjustRightInd w:val="0"/>
            </w:pPr>
            <w:r w:rsidRPr="000D6313">
              <w:t>-      разновысокие      перекладины,</w:t>
            </w:r>
          </w:p>
          <w:p w:rsidR="007A760A" w:rsidRPr="000D6313" w:rsidRDefault="007A760A">
            <w:pPr>
              <w:widowControl w:val="0"/>
              <w:autoSpaceDE w:val="0"/>
              <w:autoSpaceDN w:val="0"/>
              <w:adjustRightInd w:val="0"/>
            </w:pPr>
            <w:r w:rsidRPr="000D6313">
              <w:t>перекладина-эспандер  для  выполнения</w:t>
            </w:r>
          </w:p>
          <w:p w:rsidR="007A760A" w:rsidRPr="000D6313" w:rsidRDefault="007A760A">
            <w:pPr>
              <w:widowControl w:val="0"/>
              <w:autoSpaceDE w:val="0"/>
              <w:autoSpaceDN w:val="0"/>
              <w:adjustRightInd w:val="0"/>
            </w:pPr>
            <w:r w:rsidRPr="000D6313">
              <w:t xml:space="preserve">силовых упражнений в висе;           </w:t>
            </w:r>
          </w:p>
          <w:p w:rsidR="007A760A" w:rsidRPr="000D6313" w:rsidRDefault="007A760A">
            <w:pPr>
              <w:widowControl w:val="0"/>
              <w:autoSpaceDE w:val="0"/>
              <w:autoSpaceDN w:val="0"/>
              <w:adjustRightInd w:val="0"/>
            </w:pPr>
            <w:r w:rsidRPr="000D6313">
              <w:t>-  "рукоход"  различной  конфигурации</w:t>
            </w:r>
          </w:p>
          <w:p w:rsidR="007A760A" w:rsidRPr="000D6313" w:rsidRDefault="007A760A">
            <w:pPr>
              <w:widowControl w:val="0"/>
              <w:autoSpaceDE w:val="0"/>
              <w:autoSpaceDN w:val="0"/>
              <w:adjustRightInd w:val="0"/>
            </w:pPr>
            <w:r w:rsidRPr="000D6313">
              <w:t>для  обучения  передвижению   разными</w:t>
            </w:r>
          </w:p>
          <w:p w:rsidR="007A760A" w:rsidRPr="000D6313" w:rsidRDefault="007A760A">
            <w:pPr>
              <w:widowControl w:val="0"/>
              <w:autoSpaceDE w:val="0"/>
              <w:autoSpaceDN w:val="0"/>
              <w:adjustRightInd w:val="0"/>
            </w:pPr>
            <w:r w:rsidRPr="000D6313">
              <w:t xml:space="preserve">способами, висам, подтягиванию;      </w:t>
            </w:r>
          </w:p>
          <w:p w:rsidR="007A760A" w:rsidRPr="000D6313" w:rsidRDefault="007A760A">
            <w:pPr>
              <w:widowControl w:val="0"/>
              <w:autoSpaceDE w:val="0"/>
              <w:autoSpaceDN w:val="0"/>
              <w:adjustRightInd w:val="0"/>
            </w:pPr>
            <w:r w:rsidRPr="000D6313">
              <w:t xml:space="preserve">-    спортивно-гимнастические        </w:t>
            </w:r>
          </w:p>
          <w:p w:rsidR="007A760A" w:rsidRPr="000D6313" w:rsidRDefault="007A760A">
            <w:pPr>
              <w:widowControl w:val="0"/>
              <w:autoSpaceDE w:val="0"/>
              <w:autoSpaceDN w:val="0"/>
              <w:adjustRightInd w:val="0"/>
            </w:pPr>
            <w:r w:rsidRPr="000D6313">
              <w:t>комплексы,   включающие   5    -    6</w:t>
            </w:r>
          </w:p>
          <w:p w:rsidR="007A760A" w:rsidRPr="000D6313" w:rsidRDefault="007A760A">
            <w:pPr>
              <w:widowControl w:val="0"/>
              <w:autoSpaceDE w:val="0"/>
              <w:autoSpaceDN w:val="0"/>
              <w:adjustRightInd w:val="0"/>
            </w:pPr>
            <w:r w:rsidRPr="000D6313">
              <w:t>горизонтальных            перекладин,</w:t>
            </w:r>
          </w:p>
          <w:p w:rsidR="007A760A" w:rsidRPr="000D6313" w:rsidRDefault="007A760A">
            <w:pPr>
              <w:widowControl w:val="0"/>
              <w:autoSpaceDE w:val="0"/>
              <w:autoSpaceDN w:val="0"/>
              <w:adjustRightInd w:val="0"/>
            </w:pPr>
            <w:r w:rsidRPr="000D6313">
              <w:t>укрепленных  на  разной   высоте,   к</w:t>
            </w:r>
          </w:p>
          <w:p w:rsidR="007A760A" w:rsidRPr="000D6313" w:rsidRDefault="007A760A">
            <w:pPr>
              <w:widowControl w:val="0"/>
              <w:autoSpaceDE w:val="0"/>
              <w:autoSpaceDN w:val="0"/>
              <w:adjustRightInd w:val="0"/>
            </w:pPr>
            <w:r w:rsidRPr="000D6313">
              <w:t>перекладине на  разной  высоте  могут</w:t>
            </w:r>
          </w:p>
          <w:p w:rsidR="007A760A" w:rsidRPr="000D6313" w:rsidRDefault="007A760A">
            <w:pPr>
              <w:widowControl w:val="0"/>
              <w:autoSpaceDE w:val="0"/>
              <w:autoSpaceDN w:val="0"/>
              <w:adjustRightInd w:val="0"/>
            </w:pPr>
            <w:r w:rsidRPr="000D6313">
              <w:t>прикрепляться   спортивные   снаряды:</w:t>
            </w:r>
          </w:p>
          <w:p w:rsidR="007A760A" w:rsidRPr="000D6313" w:rsidRDefault="007A760A">
            <w:pPr>
              <w:widowControl w:val="0"/>
              <w:autoSpaceDE w:val="0"/>
              <w:autoSpaceDN w:val="0"/>
              <w:adjustRightInd w:val="0"/>
            </w:pPr>
            <w:r w:rsidRPr="000D6313">
              <w:t>кольца,  трапеции,  качели,  шесты  и</w:t>
            </w:r>
          </w:p>
          <w:p w:rsidR="007A760A" w:rsidRPr="000D6313" w:rsidRDefault="007A760A">
            <w:pPr>
              <w:widowControl w:val="0"/>
              <w:autoSpaceDE w:val="0"/>
              <w:autoSpaceDN w:val="0"/>
              <w:adjustRightInd w:val="0"/>
            </w:pPr>
            <w:r w:rsidRPr="000D6313">
              <w:t xml:space="preserve">др.;                                 </w:t>
            </w:r>
          </w:p>
          <w:p w:rsidR="007A760A" w:rsidRPr="000D6313" w:rsidRDefault="007A760A">
            <w:pPr>
              <w:widowControl w:val="0"/>
              <w:autoSpaceDE w:val="0"/>
              <w:autoSpaceDN w:val="0"/>
              <w:adjustRightInd w:val="0"/>
            </w:pPr>
            <w:r w:rsidRPr="000D6313">
              <w:t>-  сочлененные   перекладины   разной</w:t>
            </w:r>
          </w:p>
          <w:p w:rsidR="007A760A" w:rsidRPr="000D6313" w:rsidRDefault="007A760A">
            <w:pPr>
              <w:widowControl w:val="0"/>
              <w:autoSpaceDE w:val="0"/>
              <w:autoSpaceDN w:val="0"/>
              <w:adjustRightInd w:val="0"/>
            </w:pPr>
            <w:r w:rsidRPr="000D6313">
              <w:t>высоты: 1,5 -  2,2  -  3  м,  которые</w:t>
            </w:r>
          </w:p>
          <w:p w:rsidR="007A760A" w:rsidRPr="000D6313" w:rsidRDefault="007A760A">
            <w:pPr>
              <w:widowControl w:val="0"/>
              <w:autoSpaceDE w:val="0"/>
              <w:autoSpaceDN w:val="0"/>
              <w:adjustRightInd w:val="0"/>
            </w:pPr>
            <w:r w:rsidRPr="000D6313">
              <w:t>могут располагаться  по  одной  линии</w:t>
            </w:r>
          </w:p>
          <w:p w:rsidR="007A760A" w:rsidRPr="000D6313" w:rsidRDefault="007A760A">
            <w:pPr>
              <w:widowControl w:val="0"/>
              <w:autoSpaceDE w:val="0"/>
              <w:autoSpaceDN w:val="0"/>
              <w:adjustRightInd w:val="0"/>
            </w:pPr>
            <w:r w:rsidRPr="000D6313">
              <w:t>или в форме букв "Г", "Т" или змейкой</w:t>
            </w:r>
          </w:p>
        </w:tc>
      </w:tr>
      <w:tr w:rsidR="007A760A" w:rsidRPr="000D6313">
        <w:trPr>
          <w:trHeight w:val="1200"/>
          <w:tblCellSpacing w:w="5" w:type="nil"/>
        </w:trPr>
        <w:tc>
          <w:tcPr>
            <w:tcW w:w="2400"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Дети      старшего</w:t>
            </w:r>
          </w:p>
          <w:p w:rsidR="007A760A" w:rsidRPr="000D6313" w:rsidRDefault="007A760A">
            <w:pPr>
              <w:widowControl w:val="0"/>
              <w:autoSpaceDE w:val="0"/>
              <w:autoSpaceDN w:val="0"/>
              <w:adjustRightInd w:val="0"/>
            </w:pPr>
            <w:r w:rsidRPr="000D6313">
              <w:t>школьного возраста</w:t>
            </w:r>
          </w:p>
        </w:tc>
        <w:tc>
          <w:tcPr>
            <w:tcW w:w="2640"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Для        улучшения</w:t>
            </w:r>
          </w:p>
          <w:p w:rsidR="007A760A" w:rsidRPr="000D6313" w:rsidRDefault="007A760A">
            <w:pPr>
              <w:widowControl w:val="0"/>
              <w:autoSpaceDE w:val="0"/>
              <w:autoSpaceDN w:val="0"/>
              <w:adjustRightInd w:val="0"/>
            </w:pPr>
            <w:r w:rsidRPr="000D6313">
              <w:t>мышечной       силы,</w:t>
            </w:r>
          </w:p>
          <w:p w:rsidR="007A760A" w:rsidRPr="000D6313" w:rsidRDefault="007A760A">
            <w:pPr>
              <w:widowControl w:val="0"/>
              <w:autoSpaceDE w:val="0"/>
              <w:autoSpaceDN w:val="0"/>
              <w:adjustRightInd w:val="0"/>
            </w:pPr>
            <w:r w:rsidRPr="000D6313">
              <w:t xml:space="preserve">улучшения           </w:t>
            </w:r>
          </w:p>
          <w:p w:rsidR="007A760A" w:rsidRPr="000D6313" w:rsidRDefault="007A760A">
            <w:pPr>
              <w:widowControl w:val="0"/>
              <w:autoSpaceDE w:val="0"/>
              <w:autoSpaceDN w:val="0"/>
              <w:adjustRightInd w:val="0"/>
            </w:pPr>
            <w:r w:rsidRPr="000D6313">
              <w:t>телосложения       и</w:t>
            </w:r>
          </w:p>
          <w:p w:rsidR="007A760A" w:rsidRPr="000D6313" w:rsidRDefault="007A760A">
            <w:pPr>
              <w:widowControl w:val="0"/>
              <w:autoSpaceDE w:val="0"/>
              <w:autoSpaceDN w:val="0"/>
              <w:adjustRightInd w:val="0"/>
            </w:pPr>
            <w:r w:rsidRPr="000D6313">
              <w:t>общего   физического</w:t>
            </w:r>
          </w:p>
          <w:p w:rsidR="007A760A" w:rsidRPr="000D6313" w:rsidRDefault="007A760A">
            <w:pPr>
              <w:widowControl w:val="0"/>
              <w:autoSpaceDE w:val="0"/>
              <w:autoSpaceDN w:val="0"/>
              <w:adjustRightInd w:val="0"/>
            </w:pPr>
            <w:r w:rsidRPr="000D6313">
              <w:t xml:space="preserve">развития            </w:t>
            </w:r>
          </w:p>
        </w:tc>
        <w:tc>
          <w:tcPr>
            <w:tcW w:w="4680"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xml:space="preserve">Спортивные комплексы.                </w:t>
            </w:r>
          </w:p>
          <w:p w:rsidR="007A760A" w:rsidRPr="000D6313" w:rsidRDefault="007A760A">
            <w:pPr>
              <w:widowControl w:val="0"/>
              <w:autoSpaceDE w:val="0"/>
              <w:autoSpaceDN w:val="0"/>
              <w:adjustRightInd w:val="0"/>
            </w:pPr>
            <w:r w:rsidRPr="000D6313">
              <w:t>Спортивно-игровые           комплексы</w:t>
            </w:r>
          </w:p>
          <w:p w:rsidR="007A760A" w:rsidRPr="000D6313" w:rsidRDefault="007A760A">
            <w:pPr>
              <w:widowControl w:val="0"/>
              <w:autoSpaceDE w:val="0"/>
              <w:autoSpaceDN w:val="0"/>
              <w:adjustRightInd w:val="0"/>
            </w:pPr>
            <w:r w:rsidRPr="000D6313">
              <w:t xml:space="preserve">(микроскалодромы, велодромы и т.п.)  </w:t>
            </w:r>
          </w:p>
        </w:tc>
      </w:tr>
    </w:tbl>
    <w:p w:rsidR="007A760A" w:rsidRDefault="007A760A">
      <w:pPr>
        <w:widowControl w:val="0"/>
        <w:autoSpaceDE w:val="0"/>
        <w:autoSpaceDN w:val="0"/>
        <w:adjustRightInd w:val="0"/>
        <w:jc w:val="both"/>
      </w:pPr>
    </w:p>
    <w:p w:rsidR="007A760A" w:rsidRPr="00D4775F" w:rsidRDefault="007A760A" w:rsidP="00D4775F">
      <w:pPr>
        <w:widowControl w:val="0"/>
        <w:autoSpaceDE w:val="0"/>
        <w:autoSpaceDN w:val="0"/>
        <w:adjustRightInd w:val="0"/>
        <w:spacing w:line="360" w:lineRule="auto"/>
        <w:ind w:firstLine="540"/>
        <w:jc w:val="both"/>
        <w:rPr>
          <w:sz w:val="28"/>
          <w:szCs w:val="28"/>
        </w:rPr>
      </w:pPr>
      <w:r w:rsidRPr="00D4775F">
        <w:rPr>
          <w:sz w:val="28"/>
          <w:szCs w:val="28"/>
        </w:rPr>
        <w:t>8.8.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7A760A" w:rsidRPr="00D4775F" w:rsidRDefault="007A760A" w:rsidP="00D4775F">
      <w:pPr>
        <w:widowControl w:val="0"/>
        <w:autoSpaceDE w:val="0"/>
        <w:autoSpaceDN w:val="0"/>
        <w:adjustRightInd w:val="0"/>
        <w:spacing w:line="360" w:lineRule="auto"/>
        <w:ind w:firstLine="540"/>
        <w:jc w:val="both"/>
        <w:rPr>
          <w:sz w:val="28"/>
          <w:szCs w:val="28"/>
        </w:rPr>
      </w:pPr>
      <w:r w:rsidRPr="00D4775F">
        <w:rPr>
          <w:sz w:val="28"/>
          <w:szCs w:val="28"/>
        </w:rPr>
        <w:t>8.9. Необходимо предусматривать следующие требования к материалу игрового оборудования и условиям его обработки:</w:t>
      </w:r>
    </w:p>
    <w:p w:rsidR="007A760A" w:rsidRPr="00D4775F" w:rsidRDefault="007A760A" w:rsidP="00D4775F">
      <w:pPr>
        <w:widowControl w:val="0"/>
        <w:autoSpaceDE w:val="0"/>
        <w:autoSpaceDN w:val="0"/>
        <w:adjustRightInd w:val="0"/>
        <w:spacing w:line="360" w:lineRule="auto"/>
        <w:ind w:firstLine="540"/>
        <w:jc w:val="both"/>
        <w:rPr>
          <w:sz w:val="28"/>
          <w:szCs w:val="28"/>
        </w:rPr>
      </w:pPr>
      <w:r w:rsidRPr="00D4775F">
        <w:rPr>
          <w:sz w:val="28"/>
          <w:szCs w:val="28"/>
        </w:rPr>
        <w:t>- деревянное оборудование должно быть выполнено из твердых пород деревьев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7A760A" w:rsidRPr="00D4775F" w:rsidRDefault="007A760A" w:rsidP="00D4775F">
      <w:pPr>
        <w:widowControl w:val="0"/>
        <w:autoSpaceDE w:val="0"/>
        <w:autoSpaceDN w:val="0"/>
        <w:adjustRightInd w:val="0"/>
        <w:spacing w:line="360" w:lineRule="auto"/>
        <w:ind w:firstLine="540"/>
        <w:jc w:val="both"/>
        <w:rPr>
          <w:sz w:val="28"/>
          <w:szCs w:val="28"/>
        </w:rPr>
      </w:pPr>
      <w:r w:rsidRPr="00D4775F">
        <w:rPr>
          <w:sz w:val="28"/>
          <w:szCs w:val="28"/>
        </w:rPr>
        <w:t>-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7A760A" w:rsidRPr="00D4775F" w:rsidRDefault="007A760A" w:rsidP="00D4775F">
      <w:pPr>
        <w:widowControl w:val="0"/>
        <w:autoSpaceDE w:val="0"/>
        <w:autoSpaceDN w:val="0"/>
        <w:adjustRightInd w:val="0"/>
        <w:spacing w:line="360" w:lineRule="auto"/>
        <w:ind w:firstLine="540"/>
        <w:jc w:val="both"/>
        <w:rPr>
          <w:sz w:val="28"/>
          <w:szCs w:val="28"/>
        </w:rPr>
      </w:pPr>
      <w:r w:rsidRPr="00D4775F">
        <w:rPr>
          <w:sz w:val="28"/>
          <w:szCs w:val="28"/>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7A760A" w:rsidRPr="00D4775F" w:rsidRDefault="007A760A" w:rsidP="00D4775F">
      <w:pPr>
        <w:widowControl w:val="0"/>
        <w:autoSpaceDE w:val="0"/>
        <w:autoSpaceDN w:val="0"/>
        <w:adjustRightInd w:val="0"/>
        <w:spacing w:line="360" w:lineRule="auto"/>
        <w:ind w:firstLine="540"/>
        <w:jc w:val="both"/>
        <w:rPr>
          <w:sz w:val="28"/>
          <w:szCs w:val="28"/>
        </w:rPr>
      </w:pPr>
      <w:r w:rsidRPr="00D4775F">
        <w:rPr>
          <w:sz w:val="28"/>
          <w:szCs w:val="28"/>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7A760A" w:rsidRPr="00D4775F" w:rsidRDefault="007A760A" w:rsidP="00D4775F">
      <w:pPr>
        <w:widowControl w:val="0"/>
        <w:autoSpaceDE w:val="0"/>
        <w:autoSpaceDN w:val="0"/>
        <w:adjustRightInd w:val="0"/>
        <w:spacing w:line="360" w:lineRule="auto"/>
        <w:ind w:firstLine="540"/>
        <w:jc w:val="both"/>
        <w:rPr>
          <w:sz w:val="28"/>
          <w:szCs w:val="28"/>
        </w:rPr>
      </w:pPr>
      <w:r w:rsidRPr="00D4775F">
        <w:rPr>
          <w:sz w:val="28"/>
          <w:szCs w:val="28"/>
        </w:rPr>
        <w:t>8.10. Требования к конструкциям игрового оборудования должны исключать наличие острых углов,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7A760A" w:rsidRPr="00D4775F" w:rsidRDefault="007A760A" w:rsidP="00D4775F">
      <w:pPr>
        <w:widowControl w:val="0"/>
        <w:autoSpaceDE w:val="0"/>
        <w:autoSpaceDN w:val="0"/>
        <w:adjustRightInd w:val="0"/>
        <w:spacing w:line="360" w:lineRule="auto"/>
        <w:ind w:firstLine="540"/>
        <w:jc w:val="both"/>
        <w:rPr>
          <w:sz w:val="28"/>
          <w:szCs w:val="28"/>
        </w:rPr>
      </w:pPr>
      <w:r w:rsidRPr="00D4775F">
        <w:rPr>
          <w:sz w:val="28"/>
          <w:szCs w:val="28"/>
        </w:rPr>
        <w:t xml:space="preserve">8.11. При размещении игрового оборудования на детских игровых площадках необходимо соблюдать минимальные расстояния безопасности в соответствии с </w:t>
      </w:r>
      <w:hyperlink w:anchor="Par506" w:history="1">
        <w:r w:rsidRPr="00E423E2">
          <w:rPr>
            <w:color w:val="000000"/>
            <w:sz w:val="28"/>
            <w:szCs w:val="28"/>
          </w:rPr>
          <w:t xml:space="preserve">таблицей </w:t>
        </w:r>
      </w:hyperlink>
      <w:r>
        <w:t>5</w:t>
      </w:r>
      <w:r w:rsidRPr="00D4775F">
        <w:rPr>
          <w:sz w:val="28"/>
          <w:szCs w:val="28"/>
        </w:rPr>
        <w:t xml:space="preserve">.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рекомендуется принимать согласно </w:t>
      </w:r>
      <w:hyperlink w:anchor="Par528" w:history="1">
        <w:r w:rsidRPr="00E423E2">
          <w:rPr>
            <w:color w:val="000000"/>
            <w:sz w:val="28"/>
            <w:szCs w:val="28"/>
          </w:rPr>
          <w:t xml:space="preserve">таблице </w:t>
        </w:r>
      </w:hyperlink>
      <w:r w:rsidRPr="00E423E2">
        <w:rPr>
          <w:color w:val="000000"/>
        </w:rPr>
        <w:t>6</w:t>
      </w:r>
      <w:r w:rsidRPr="00E423E2">
        <w:rPr>
          <w:color w:val="000000"/>
          <w:sz w:val="28"/>
          <w:szCs w:val="28"/>
        </w:rPr>
        <w:t>.</w:t>
      </w:r>
    </w:p>
    <w:p w:rsidR="007A760A" w:rsidRPr="00D4775F" w:rsidRDefault="007A760A" w:rsidP="00D4775F">
      <w:pPr>
        <w:widowControl w:val="0"/>
        <w:autoSpaceDE w:val="0"/>
        <w:autoSpaceDN w:val="0"/>
        <w:adjustRightInd w:val="0"/>
        <w:spacing w:line="360" w:lineRule="auto"/>
        <w:jc w:val="right"/>
        <w:outlineLvl w:val="2"/>
        <w:rPr>
          <w:sz w:val="28"/>
          <w:szCs w:val="28"/>
        </w:rPr>
      </w:pPr>
      <w:bookmarkStart w:id="23" w:name="Par504"/>
      <w:bookmarkEnd w:id="23"/>
      <w:r w:rsidRPr="00D4775F">
        <w:rPr>
          <w:sz w:val="28"/>
          <w:szCs w:val="28"/>
        </w:rPr>
        <w:t xml:space="preserve">Таблица </w:t>
      </w:r>
      <w:r>
        <w:rPr>
          <w:sz w:val="28"/>
          <w:szCs w:val="28"/>
        </w:rPr>
        <w:t>5</w:t>
      </w:r>
    </w:p>
    <w:p w:rsidR="007A760A" w:rsidRPr="00D4775F" w:rsidRDefault="007A760A" w:rsidP="00D4775F">
      <w:pPr>
        <w:widowControl w:val="0"/>
        <w:autoSpaceDE w:val="0"/>
        <w:autoSpaceDN w:val="0"/>
        <w:adjustRightInd w:val="0"/>
        <w:spacing w:line="360" w:lineRule="auto"/>
        <w:jc w:val="center"/>
        <w:rPr>
          <w:sz w:val="28"/>
          <w:szCs w:val="28"/>
        </w:rPr>
      </w:pPr>
      <w:bookmarkStart w:id="24" w:name="Par506"/>
      <w:bookmarkEnd w:id="24"/>
      <w:r w:rsidRPr="00D4775F">
        <w:rPr>
          <w:sz w:val="28"/>
          <w:szCs w:val="28"/>
        </w:rPr>
        <w:t>Минимальные расстояния безопасности</w:t>
      </w:r>
    </w:p>
    <w:p w:rsidR="007A760A" w:rsidRPr="00D4775F" w:rsidRDefault="007A760A" w:rsidP="00D4775F">
      <w:pPr>
        <w:widowControl w:val="0"/>
        <w:autoSpaceDE w:val="0"/>
        <w:autoSpaceDN w:val="0"/>
        <w:adjustRightInd w:val="0"/>
        <w:spacing w:line="360" w:lineRule="auto"/>
        <w:jc w:val="center"/>
        <w:rPr>
          <w:sz w:val="28"/>
          <w:szCs w:val="28"/>
        </w:rPr>
      </w:pPr>
      <w:r w:rsidRPr="00D4775F">
        <w:rPr>
          <w:sz w:val="28"/>
          <w:szCs w:val="28"/>
        </w:rPr>
        <w:t>при размещении игрового оборудования</w:t>
      </w:r>
    </w:p>
    <w:tbl>
      <w:tblPr>
        <w:tblW w:w="0" w:type="auto"/>
        <w:tblCellSpacing w:w="5" w:type="nil"/>
        <w:tblInd w:w="2" w:type="dxa"/>
        <w:tblLayout w:type="fixed"/>
        <w:tblCellMar>
          <w:left w:w="75" w:type="dxa"/>
          <w:right w:w="75" w:type="dxa"/>
        </w:tblCellMar>
        <w:tblLook w:val="0000"/>
      </w:tblPr>
      <w:tblGrid>
        <w:gridCol w:w="2268"/>
        <w:gridCol w:w="6588"/>
      </w:tblGrid>
      <w:tr w:rsidR="007A760A" w:rsidRPr="000D6313">
        <w:trPr>
          <w:trHeight w:val="360"/>
          <w:tblCellSpacing w:w="5" w:type="nil"/>
        </w:trPr>
        <w:tc>
          <w:tcPr>
            <w:tcW w:w="2268" w:type="dxa"/>
            <w:tcBorders>
              <w:top w:val="single" w:sz="8" w:space="0" w:color="auto"/>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xml:space="preserve">      Игровое      </w:t>
            </w:r>
          </w:p>
          <w:p w:rsidR="007A760A" w:rsidRPr="000D6313" w:rsidRDefault="007A760A">
            <w:pPr>
              <w:widowControl w:val="0"/>
              <w:autoSpaceDE w:val="0"/>
              <w:autoSpaceDN w:val="0"/>
              <w:adjustRightInd w:val="0"/>
            </w:pPr>
            <w:r w:rsidRPr="000D6313">
              <w:t xml:space="preserve">   оборудование    </w:t>
            </w:r>
          </w:p>
        </w:tc>
        <w:tc>
          <w:tcPr>
            <w:tcW w:w="6588" w:type="dxa"/>
            <w:tcBorders>
              <w:top w:val="single" w:sz="8" w:space="0" w:color="auto"/>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xml:space="preserve">                 Минимальные расстояния                    </w:t>
            </w:r>
          </w:p>
        </w:tc>
      </w:tr>
      <w:tr w:rsidR="007A760A" w:rsidRPr="000D6313">
        <w:trPr>
          <w:trHeight w:val="360"/>
          <w:tblCellSpacing w:w="5" w:type="nil"/>
        </w:trPr>
        <w:tc>
          <w:tcPr>
            <w:tcW w:w="2268"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xml:space="preserve">      Качели       </w:t>
            </w:r>
          </w:p>
        </w:tc>
        <w:tc>
          <w:tcPr>
            <w:tcW w:w="6588"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Не менее 1,5 м в стороны от боковых конструкций  качелей  и</w:t>
            </w:r>
          </w:p>
          <w:p w:rsidR="007A760A" w:rsidRPr="000D6313" w:rsidRDefault="007A760A">
            <w:pPr>
              <w:widowControl w:val="0"/>
              <w:autoSpaceDE w:val="0"/>
              <w:autoSpaceDN w:val="0"/>
              <w:adjustRightInd w:val="0"/>
            </w:pPr>
            <w:r w:rsidRPr="000D6313">
              <w:t>не менее 2,0 м от крайних точек качелей в состоянии наклона</w:t>
            </w:r>
          </w:p>
        </w:tc>
      </w:tr>
      <w:tr w:rsidR="007A760A" w:rsidRPr="000D6313">
        <w:trPr>
          <w:trHeight w:val="360"/>
          <w:tblCellSpacing w:w="5" w:type="nil"/>
        </w:trPr>
        <w:tc>
          <w:tcPr>
            <w:tcW w:w="2268"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xml:space="preserve">      Качалки      </w:t>
            </w:r>
          </w:p>
        </w:tc>
        <w:tc>
          <w:tcPr>
            <w:tcW w:w="6588"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Не менее 1,0 м в стороны от боковых конструкций  качалки  и</w:t>
            </w:r>
          </w:p>
          <w:p w:rsidR="007A760A" w:rsidRPr="000D6313" w:rsidRDefault="007A760A">
            <w:pPr>
              <w:widowControl w:val="0"/>
              <w:autoSpaceDE w:val="0"/>
              <w:autoSpaceDN w:val="0"/>
              <w:adjustRightInd w:val="0"/>
            </w:pPr>
            <w:r w:rsidRPr="000D6313">
              <w:t>не менее 1,5 м от крайней точки качалки в состоянии наклона</w:t>
            </w:r>
          </w:p>
        </w:tc>
      </w:tr>
      <w:tr w:rsidR="007A760A" w:rsidRPr="000D6313">
        <w:trPr>
          <w:trHeight w:val="360"/>
          <w:tblCellSpacing w:w="5" w:type="nil"/>
        </w:trPr>
        <w:tc>
          <w:tcPr>
            <w:tcW w:w="2268"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xml:space="preserve">     Карусели      </w:t>
            </w:r>
          </w:p>
        </w:tc>
        <w:tc>
          <w:tcPr>
            <w:tcW w:w="6588"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Не  менее  2 м в стороны и не менее 3  м  вверх  от  нижней</w:t>
            </w:r>
          </w:p>
          <w:p w:rsidR="007A760A" w:rsidRPr="000D6313" w:rsidRDefault="007A760A">
            <w:pPr>
              <w:widowControl w:val="0"/>
              <w:autoSpaceDE w:val="0"/>
              <w:autoSpaceDN w:val="0"/>
              <w:adjustRightInd w:val="0"/>
            </w:pPr>
            <w:r w:rsidRPr="000D6313">
              <w:t xml:space="preserve">вращающейся поверхности карусели                           </w:t>
            </w:r>
          </w:p>
        </w:tc>
      </w:tr>
      <w:tr w:rsidR="007A760A" w:rsidRPr="000D6313">
        <w:trPr>
          <w:trHeight w:val="360"/>
          <w:tblCellSpacing w:w="5" w:type="nil"/>
        </w:trPr>
        <w:tc>
          <w:tcPr>
            <w:tcW w:w="2268"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xml:space="preserve">       Горки       </w:t>
            </w:r>
          </w:p>
        </w:tc>
        <w:tc>
          <w:tcPr>
            <w:tcW w:w="6588"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Не  менее  1 м с обеих сторон горки и 2  м  от  края  ската</w:t>
            </w:r>
          </w:p>
          <w:p w:rsidR="007A760A" w:rsidRPr="000D6313" w:rsidRDefault="007A760A">
            <w:pPr>
              <w:widowControl w:val="0"/>
              <w:autoSpaceDE w:val="0"/>
              <w:autoSpaceDN w:val="0"/>
              <w:adjustRightInd w:val="0"/>
            </w:pPr>
            <w:r w:rsidRPr="000D6313">
              <w:t xml:space="preserve">горки                                                      </w:t>
            </w:r>
          </w:p>
        </w:tc>
      </w:tr>
    </w:tbl>
    <w:p w:rsidR="007A760A" w:rsidRDefault="007A760A">
      <w:pPr>
        <w:widowControl w:val="0"/>
        <w:autoSpaceDE w:val="0"/>
        <w:autoSpaceDN w:val="0"/>
        <w:adjustRightInd w:val="0"/>
        <w:jc w:val="both"/>
      </w:pPr>
    </w:p>
    <w:p w:rsidR="007A760A" w:rsidRDefault="007A760A" w:rsidP="00D4775F">
      <w:pPr>
        <w:widowControl w:val="0"/>
        <w:autoSpaceDE w:val="0"/>
        <w:autoSpaceDN w:val="0"/>
        <w:adjustRightInd w:val="0"/>
        <w:spacing w:line="360" w:lineRule="auto"/>
        <w:jc w:val="right"/>
        <w:outlineLvl w:val="2"/>
        <w:rPr>
          <w:sz w:val="28"/>
          <w:szCs w:val="28"/>
        </w:rPr>
      </w:pPr>
      <w:bookmarkStart w:id="25" w:name="Par526"/>
      <w:bookmarkEnd w:id="25"/>
    </w:p>
    <w:p w:rsidR="007A760A" w:rsidRPr="00D4775F" w:rsidRDefault="007A760A" w:rsidP="00D4775F">
      <w:pPr>
        <w:widowControl w:val="0"/>
        <w:autoSpaceDE w:val="0"/>
        <w:autoSpaceDN w:val="0"/>
        <w:adjustRightInd w:val="0"/>
        <w:spacing w:line="360" w:lineRule="auto"/>
        <w:jc w:val="right"/>
        <w:outlineLvl w:val="2"/>
        <w:rPr>
          <w:sz w:val="28"/>
          <w:szCs w:val="28"/>
        </w:rPr>
      </w:pPr>
      <w:r w:rsidRPr="00D4775F">
        <w:rPr>
          <w:sz w:val="28"/>
          <w:szCs w:val="28"/>
        </w:rPr>
        <w:t xml:space="preserve">Таблица </w:t>
      </w:r>
      <w:r>
        <w:rPr>
          <w:sz w:val="28"/>
          <w:szCs w:val="28"/>
        </w:rPr>
        <w:t>6</w:t>
      </w:r>
    </w:p>
    <w:p w:rsidR="007A760A" w:rsidRPr="00D4775F" w:rsidRDefault="007A760A" w:rsidP="00D4775F">
      <w:pPr>
        <w:widowControl w:val="0"/>
        <w:autoSpaceDE w:val="0"/>
        <w:autoSpaceDN w:val="0"/>
        <w:adjustRightInd w:val="0"/>
        <w:spacing w:line="360" w:lineRule="auto"/>
        <w:jc w:val="center"/>
        <w:rPr>
          <w:sz w:val="28"/>
          <w:szCs w:val="28"/>
        </w:rPr>
      </w:pPr>
      <w:bookmarkStart w:id="26" w:name="Par528"/>
      <w:bookmarkEnd w:id="26"/>
      <w:r w:rsidRPr="00D4775F">
        <w:rPr>
          <w:sz w:val="28"/>
          <w:szCs w:val="28"/>
        </w:rPr>
        <w:t>Требования к игровому оборудованию</w:t>
      </w:r>
    </w:p>
    <w:tbl>
      <w:tblPr>
        <w:tblW w:w="9600" w:type="dxa"/>
        <w:tblCellSpacing w:w="5" w:type="nil"/>
        <w:tblInd w:w="2" w:type="dxa"/>
        <w:tblLayout w:type="fixed"/>
        <w:tblCellMar>
          <w:left w:w="75" w:type="dxa"/>
          <w:right w:w="75" w:type="dxa"/>
        </w:tblCellMar>
        <w:tblLook w:val="0000"/>
      </w:tblPr>
      <w:tblGrid>
        <w:gridCol w:w="2040"/>
        <w:gridCol w:w="7560"/>
      </w:tblGrid>
      <w:tr w:rsidR="007A760A" w:rsidRPr="000D6313">
        <w:trPr>
          <w:trHeight w:val="400"/>
          <w:tblCellSpacing w:w="5" w:type="nil"/>
        </w:trPr>
        <w:tc>
          <w:tcPr>
            <w:tcW w:w="2040" w:type="dxa"/>
            <w:tcBorders>
              <w:top w:val="single" w:sz="8" w:space="0" w:color="auto"/>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xml:space="preserve">    Игровое    </w:t>
            </w:r>
          </w:p>
          <w:p w:rsidR="007A760A" w:rsidRPr="000D6313" w:rsidRDefault="007A760A">
            <w:pPr>
              <w:widowControl w:val="0"/>
              <w:autoSpaceDE w:val="0"/>
              <w:autoSpaceDN w:val="0"/>
              <w:adjustRightInd w:val="0"/>
            </w:pPr>
            <w:r w:rsidRPr="000D6313">
              <w:t xml:space="preserve"> оборудование  </w:t>
            </w:r>
          </w:p>
        </w:tc>
        <w:tc>
          <w:tcPr>
            <w:tcW w:w="7560" w:type="dxa"/>
            <w:tcBorders>
              <w:top w:val="single" w:sz="8" w:space="0" w:color="auto"/>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xml:space="preserve">                         Требования                          </w:t>
            </w:r>
          </w:p>
        </w:tc>
      </w:tr>
      <w:tr w:rsidR="007A760A" w:rsidRPr="000D6313">
        <w:trPr>
          <w:trHeight w:val="1000"/>
          <w:tblCellSpacing w:w="5" w:type="nil"/>
        </w:trPr>
        <w:tc>
          <w:tcPr>
            <w:tcW w:w="2040"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xml:space="preserve">Качели         </w:t>
            </w:r>
          </w:p>
        </w:tc>
        <w:tc>
          <w:tcPr>
            <w:tcW w:w="7560"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xml:space="preserve">Высота от уровня земли до сидения качелей в состоянии покоя  </w:t>
            </w:r>
          </w:p>
          <w:p w:rsidR="007A760A" w:rsidRPr="000D6313" w:rsidRDefault="007A760A">
            <w:pPr>
              <w:widowControl w:val="0"/>
              <w:autoSpaceDE w:val="0"/>
              <w:autoSpaceDN w:val="0"/>
              <w:adjustRightInd w:val="0"/>
            </w:pPr>
            <w:r w:rsidRPr="000D6313">
              <w:t>должна быть не менее 350 мм и не более 635 мм. Допускается не</w:t>
            </w:r>
          </w:p>
          <w:p w:rsidR="007A760A" w:rsidRPr="000D6313" w:rsidRDefault="007A760A">
            <w:pPr>
              <w:widowControl w:val="0"/>
              <w:autoSpaceDE w:val="0"/>
              <w:autoSpaceDN w:val="0"/>
              <w:adjustRightInd w:val="0"/>
            </w:pPr>
            <w:r w:rsidRPr="000D6313">
              <w:t xml:space="preserve">более двух сидений в одной рамке качелей. В двойных качелях  </w:t>
            </w:r>
          </w:p>
          <w:p w:rsidR="007A760A" w:rsidRPr="000D6313" w:rsidRDefault="007A760A">
            <w:pPr>
              <w:widowControl w:val="0"/>
              <w:autoSpaceDE w:val="0"/>
              <w:autoSpaceDN w:val="0"/>
              <w:adjustRightInd w:val="0"/>
            </w:pPr>
            <w:r w:rsidRPr="000D6313">
              <w:t xml:space="preserve">не должны использоваться вместе сиденье для маленьких детей  </w:t>
            </w:r>
          </w:p>
          <w:p w:rsidR="007A760A" w:rsidRPr="000D6313" w:rsidRDefault="007A760A">
            <w:pPr>
              <w:widowControl w:val="0"/>
              <w:autoSpaceDE w:val="0"/>
              <w:autoSpaceDN w:val="0"/>
              <w:adjustRightInd w:val="0"/>
            </w:pPr>
            <w:r w:rsidRPr="000D6313">
              <w:t xml:space="preserve">(колыбель) и плоское сиденье для более старших детей         </w:t>
            </w:r>
          </w:p>
        </w:tc>
      </w:tr>
      <w:tr w:rsidR="007A760A" w:rsidRPr="000D6313">
        <w:trPr>
          <w:trHeight w:val="1200"/>
          <w:tblCellSpacing w:w="5" w:type="nil"/>
        </w:trPr>
        <w:tc>
          <w:tcPr>
            <w:tcW w:w="2040"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xml:space="preserve">Качалки        </w:t>
            </w:r>
          </w:p>
        </w:tc>
        <w:tc>
          <w:tcPr>
            <w:tcW w:w="7560"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Высота от земли до сидения в состоянии равновесия должна быть</w:t>
            </w:r>
          </w:p>
          <w:p w:rsidR="007A760A" w:rsidRPr="000D6313" w:rsidRDefault="007A760A">
            <w:pPr>
              <w:widowControl w:val="0"/>
              <w:autoSpaceDE w:val="0"/>
              <w:autoSpaceDN w:val="0"/>
              <w:adjustRightInd w:val="0"/>
            </w:pPr>
            <w:r w:rsidRPr="000D6313">
              <w:t xml:space="preserve">550 - 750 мм. Максимальный наклон сидения при движении назад </w:t>
            </w:r>
          </w:p>
          <w:p w:rsidR="007A760A" w:rsidRPr="000D6313" w:rsidRDefault="007A760A">
            <w:pPr>
              <w:widowControl w:val="0"/>
              <w:autoSpaceDE w:val="0"/>
              <w:autoSpaceDN w:val="0"/>
              <w:adjustRightInd w:val="0"/>
            </w:pPr>
            <w:r w:rsidRPr="000D6313">
              <w:t xml:space="preserve">и вперед - не более 20 градусов. Конструкция качалки не      </w:t>
            </w:r>
          </w:p>
          <w:p w:rsidR="007A760A" w:rsidRPr="000D6313" w:rsidRDefault="007A760A">
            <w:pPr>
              <w:widowControl w:val="0"/>
              <w:autoSpaceDE w:val="0"/>
              <w:autoSpaceDN w:val="0"/>
              <w:adjustRightInd w:val="0"/>
            </w:pPr>
            <w:r w:rsidRPr="000D6313">
              <w:t>должна допускать попадание ног сидящего в ней ребенка под</w:t>
            </w:r>
          </w:p>
          <w:p w:rsidR="007A760A" w:rsidRPr="000D6313" w:rsidRDefault="007A760A">
            <w:pPr>
              <w:widowControl w:val="0"/>
              <w:autoSpaceDE w:val="0"/>
              <w:autoSpaceDN w:val="0"/>
              <w:adjustRightInd w:val="0"/>
            </w:pPr>
            <w:r w:rsidRPr="000D6313">
              <w:t xml:space="preserve">опорные части качалки, не должна иметь острых углов, радиус  </w:t>
            </w:r>
          </w:p>
          <w:p w:rsidR="007A760A" w:rsidRPr="000D6313" w:rsidRDefault="007A760A">
            <w:pPr>
              <w:widowControl w:val="0"/>
              <w:autoSpaceDE w:val="0"/>
              <w:autoSpaceDN w:val="0"/>
              <w:adjustRightInd w:val="0"/>
            </w:pPr>
            <w:r w:rsidRPr="000D6313">
              <w:t xml:space="preserve">их закругления должен составлять не менее 20 мм              </w:t>
            </w:r>
          </w:p>
        </w:tc>
      </w:tr>
      <w:tr w:rsidR="007A760A" w:rsidRPr="000D6313">
        <w:trPr>
          <w:trHeight w:val="1000"/>
          <w:tblCellSpacing w:w="5" w:type="nil"/>
        </w:trPr>
        <w:tc>
          <w:tcPr>
            <w:tcW w:w="2040"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xml:space="preserve">Карусели       </w:t>
            </w:r>
          </w:p>
        </w:tc>
        <w:tc>
          <w:tcPr>
            <w:tcW w:w="7560"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xml:space="preserve">Минимальное расстояние от уровня земли до нижней вращающейся </w:t>
            </w:r>
          </w:p>
          <w:p w:rsidR="007A760A" w:rsidRPr="000D6313" w:rsidRDefault="007A760A">
            <w:pPr>
              <w:widowControl w:val="0"/>
              <w:autoSpaceDE w:val="0"/>
              <w:autoSpaceDN w:val="0"/>
              <w:adjustRightInd w:val="0"/>
            </w:pPr>
            <w:r w:rsidRPr="000D6313">
              <w:t xml:space="preserve">конструкции карусели должно быть не менее 60 мм и не более   </w:t>
            </w:r>
          </w:p>
          <w:p w:rsidR="007A760A" w:rsidRPr="000D6313" w:rsidRDefault="007A760A">
            <w:pPr>
              <w:widowControl w:val="0"/>
              <w:autoSpaceDE w:val="0"/>
              <w:autoSpaceDN w:val="0"/>
              <w:adjustRightInd w:val="0"/>
            </w:pPr>
            <w:r w:rsidRPr="000D6313">
              <w:t xml:space="preserve">110 мм. Нижняя поверхность вращающейся платформы должна быть </w:t>
            </w:r>
          </w:p>
          <w:p w:rsidR="007A760A" w:rsidRPr="000D6313" w:rsidRDefault="007A760A">
            <w:pPr>
              <w:widowControl w:val="0"/>
              <w:autoSpaceDE w:val="0"/>
              <w:autoSpaceDN w:val="0"/>
              <w:adjustRightInd w:val="0"/>
            </w:pPr>
            <w:r w:rsidRPr="000D6313">
              <w:t>гладкой. Максимальная высота от нижнего уровня карусели доее</w:t>
            </w:r>
          </w:p>
          <w:p w:rsidR="007A760A" w:rsidRPr="000D6313" w:rsidRDefault="007A760A">
            <w:pPr>
              <w:widowControl w:val="0"/>
              <w:autoSpaceDE w:val="0"/>
              <w:autoSpaceDN w:val="0"/>
              <w:adjustRightInd w:val="0"/>
            </w:pPr>
            <w:r w:rsidRPr="000D6313">
              <w:t xml:space="preserve">верхней точки составляет 1 м                                 </w:t>
            </w:r>
          </w:p>
        </w:tc>
      </w:tr>
      <w:tr w:rsidR="007A760A" w:rsidRPr="000D6313">
        <w:trPr>
          <w:trHeight w:val="3800"/>
          <w:tblCellSpacing w:w="5" w:type="nil"/>
        </w:trPr>
        <w:tc>
          <w:tcPr>
            <w:tcW w:w="2040"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xml:space="preserve">Горки          </w:t>
            </w:r>
          </w:p>
        </w:tc>
        <w:tc>
          <w:tcPr>
            <w:tcW w:w="7560" w:type="dxa"/>
            <w:tcBorders>
              <w:left w:val="single" w:sz="8" w:space="0" w:color="auto"/>
              <w:bottom w:val="single" w:sz="8" w:space="0" w:color="auto"/>
              <w:right w:val="single" w:sz="8" w:space="0" w:color="auto"/>
            </w:tcBorders>
          </w:tcPr>
          <w:p w:rsidR="007A760A" w:rsidRPr="000D6313" w:rsidRDefault="007A760A">
            <w:pPr>
              <w:widowControl w:val="0"/>
              <w:autoSpaceDE w:val="0"/>
              <w:autoSpaceDN w:val="0"/>
              <w:adjustRightInd w:val="0"/>
            </w:pPr>
            <w:r w:rsidRPr="000D6313">
              <w:t xml:space="preserve">Доступ к горке осуществляется через лестницу, лазательную    </w:t>
            </w:r>
          </w:p>
          <w:p w:rsidR="007A760A" w:rsidRPr="000D6313" w:rsidRDefault="007A760A">
            <w:pPr>
              <w:widowControl w:val="0"/>
              <w:autoSpaceDE w:val="0"/>
              <w:autoSpaceDN w:val="0"/>
              <w:adjustRightInd w:val="0"/>
            </w:pPr>
            <w:r w:rsidRPr="000D6313">
              <w:t xml:space="preserve">секцию или другие приспособления. Высота ската отдельно      </w:t>
            </w:r>
          </w:p>
          <w:p w:rsidR="007A760A" w:rsidRPr="000D6313" w:rsidRDefault="007A760A">
            <w:pPr>
              <w:widowControl w:val="0"/>
              <w:autoSpaceDE w:val="0"/>
              <w:autoSpaceDN w:val="0"/>
              <w:adjustRightInd w:val="0"/>
            </w:pPr>
            <w:r w:rsidRPr="000D6313">
              <w:t>стоящей горки не должна превышать 2,5 м вне зависимости от</w:t>
            </w:r>
          </w:p>
          <w:p w:rsidR="007A760A" w:rsidRPr="000D6313" w:rsidRDefault="007A760A">
            <w:pPr>
              <w:widowControl w:val="0"/>
              <w:autoSpaceDE w:val="0"/>
              <w:autoSpaceDN w:val="0"/>
              <w:adjustRightInd w:val="0"/>
            </w:pPr>
            <w:r w:rsidRPr="000D6313">
              <w:t xml:space="preserve">вида доступа. Ширина открытой и прямой горки не менее 700 мм </w:t>
            </w:r>
          </w:p>
          <w:p w:rsidR="007A760A" w:rsidRPr="000D6313" w:rsidRDefault="007A760A">
            <w:pPr>
              <w:widowControl w:val="0"/>
              <w:autoSpaceDE w:val="0"/>
              <w:autoSpaceDN w:val="0"/>
              <w:adjustRightInd w:val="0"/>
            </w:pPr>
            <w:r w:rsidRPr="000D6313">
              <w:t xml:space="preserve">и не более 950 мм. Стартовая площадка - не менее 300 мм      </w:t>
            </w:r>
          </w:p>
          <w:p w:rsidR="007A760A" w:rsidRPr="000D6313" w:rsidRDefault="007A760A">
            <w:pPr>
              <w:widowControl w:val="0"/>
              <w:autoSpaceDE w:val="0"/>
              <w:autoSpaceDN w:val="0"/>
              <w:adjustRightInd w:val="0"/>
            </w:pPr>
            <w:r w:rsidRPr="000D6313">
              <w:t xml:space="preserve">длиной с уклоном до 5 градусов, но, как правило, ширина      </w:t>
            </w:r>
          </w:p>
          <w:p w:rsidR="007A760A" w:rsidRPr="000D6313" w:rsidRDefault="007A760A">
            <w:pPr>
              <w:widowControl w:val="0"/>
              <w:autoSpaceDE w:val="0"/>
              <w:autoSpaceDN w:val="0"/>
              <w:adjustRightInd w:val="0"/>
            </w:pPr>
            <w:r w:rsidRPr="000D6313">
              <w:t xml:space="preserve">площадки должна быть равна горизонтальной проекции участка   </w:t>
            </w:r>
          </w:p>
          <w:p w:rsidR="007A760A" w:rsidRPr="000D6313" w:rsidRDefault="007A760A">
            <w:pPr>
              <w:widowControl w:val="0"/>
              <w:autoSpaceDE w:val="0"/>
              <w:autoSpaceDN w:val="0"/>
              <w:adjustRightInd w:val="0"/>
            </w:pPr>
            <w:r w:rsidRPr="000D6313">
              <w:t>скольжения. На отдельно стоящей горке высота бокового</w:t>
            </w:r>
          </w:p>
          <w:p w:rsidR="007A760A" w:rsidRPr="000D6313" w:rsidRDefault="007A760A">
            <w:pPr>
              <w:widowControl w:val="0"/>
              <w:autoSpaceDE w:val="0"/>
              <w:autoSpaceDN w:val="0"/>
              <w:adjustRightInd w:val="0"/>
            </w:pPr>
            <w:r w:rsidRPr="000D6313">
              <w:t>ограждения на стартовой площадке должна быть не менее 0,75 м.</w:t>
            </w:r>
          </w:p>
          <w:p w:rsidR="007A760A" w:rsidRPr="000D6313" w:rsidRDefault="007A760A">
            <w:pPr>
              <w:widowControl w:val="0"/>
              <w:autoSpaceDE w:val="0"/>
              <w:autoSpaceDN w:val="0"/>
              <w:adjustRightInd w:val="0"/>
            </w:pPr>
            <w:r w:rsidRPr="000D6313">
              <w:t xml:space="preserve">Угол наклона участка скольжения не должен превышать 60       </w:t>
            </w:r>
          </w:p>
          <w:p w:rsidR="007A760A" w:rsidRPr="000D6313" w:rsidRDefault="007A760A">
            <w:pPr>
              <w:widowControl w:val="0"/>
              <w:autoSpaceDE w:val="0"/>
              <w:autoSpaceDN w:val="0"/>
              <w:adjustRightInd w:val="0"/>
            </w:pPr>
            <w:r w:rsidRPr="000D6313">
              <w:t>градусов в любой точке. На конечном участке ската средний</w:t>
            </w:r>
          </w:p>
          <w:p w:rsidR="007A760A" w:rsidRPr="000D6313" w:rsidRDefault="007A760A">
            <w:pPr>
              <w:widowControl w:val="0"/>
              <w:autoSpaceDE w:val="0"/>
              <w:autoSpaceDN w:val="0"/>
              <w:adjustRightInd w:val="0"/>
            </w:pPr>
            <w:r w:rsidRPr="000D6313">
              <w:t xml:space="preserve">наклон не должен превышать 10 градусов. Край ската горки     </w:t>
            </w:r>
          </w:p>
          <w:p w:rsidR="007A760A" w:rsidRPr="000D6313" w:rsidRDefault="007A760A">
            <w:pPr>
              <w:widowControl w:val="0"/>
              <w:autoSpaceDE w:val="0"/>
              <w:autoSpaceDN w:val="0"/>
              <w:adjustRightInd w:val="0"/>
            </w:pPr>
            <w:r w:rsidRPr="000D6313">
              <w:t>должен подгибаться по направлению к земле с радиусом не менее</w:t>
            </w:r>
          </w:p>
          <w:p w:rsidR="007A760A" w:rsidRPr="000D6313" w:rsidRDefault="007A760A">
            <w:pPr>
              <w:widowControl w:val="0"/>
              <w:autoSpaceDE w:val="0"/>
              <w:autoSpaceDN w:val="0"/>
              <w:adjustRightInd w:val="0"/>
            </w:pPr>
            <w:r w:rsidRPr="000D6313">
              <w:t>50 мм и углом загиба не менее 100 градусов. Расстояние от</w:t>
            </w:r>
          </w:p>
          <w:p w:rsidR="007A760A" w:rsidRPr="000D6313" w:rsidRDefault="007A760A">
            <w:pPr>
              <w:widowControl w:val="0"/>
              <w:autoSpaceDE w:val="0"/>
              <w:autoSpaceDN w:val="0"/>
              <w:adjustRightInd w:val="0"/>
            </w:pPr>
            <w:r w:rsidRPr="000D6313">
              <w:t>края ската горки до земли должно быть не более 100 мм. Высота</w:t>
            </w:r>
          </w:p>
          <w:p w:rsidR="007A760A" w:rsidRPr="000D6313" w:rsidRDefault="007A760A">
            <w:pPr>
              <w:widowControl w:val="0"/>
              <w:autoSpaceDE w:val="0"/>
              <w:autoSpaceDN w:val="0"/>
              <w:adjustRightInd w:val="0"/>
            </w:pPr>
            <w:r w:rsidRPr="000D6313">
              <w:t xml:space="preserve">ограждающего бортика на конечном участке при длине участка   </w:t>
            </w:r>
          </w:p>
          <w:p w:rsidR="007A760A" w:rsidRPr="000D6313" w:rsidRDefault="007A760A">
            <w:pPr>
              <w:widowControl w:val="0"/>
              <w:autoSpaceDE w:val="0"/>
              <w:autoSpaceDN w:val="0"/>
              <w:adjustRightInd w:val="0"/>
            </w:pPr>
            <w:r w:rsidRPr="000D6313">
              <w:t xml:space="preserve">скольжения менее 1,5 м - не более 200 мм, при длине участка  </w:t>
            </w:r>
          </w:p>
          <w:p w:rsidR="007A760A" w:rsidRPr="000D6313" w:rsidRDefault="007A760A">
            <w:pPr>
              <w:widowControl w:val="0"/>
              <w:autoSpaceDE w:val="0"/>
              <w:autoSpaceDN w:val="0"/>
              <w:adjustRightInd w:val="0"/>
            </w:pPr>
            <w:r w:rsidRPr="000D6313">
              <w:t xml:space="preserve">скольжения более 1,5 м - не более 350 мм. Горка-тоннель      </w:t>
            </w:r>
          </w:p>
          <w:p w:rsidR="007A760A" w:rsidRPr="000D6313" w:rsidRDefault="007A760A">
            <w:pPr>
              <w:widowControl w:val="0"/>
              <w:autoSpaceDE w:val="0"/>
              <w:autoSpaceDN w:val="0"/>
              <w:adjustRightInd w:val="0"/>
            </w:pPr>
            <w:r w:rsidRPr="000D6313">
              <w:t xml:space="preserve">должна иметь минимальную высоту и ширину 750 мм              </w:t>
            </w:r>
          </w:p>
        </w:tc>
      </w:tr>
    </w:tbl>
    <w:p w:rsidR="007A760A" w:rsidRDefault="007A760A">
      <w:pPr>
        <w:widowControl w:val="0"/>
        <w:autoSpaceDE w:val="0"/>
        <w:autoSpaceDN w:val="0"/>
        <w:adjustRightInd w:val="0"/>
        <w:jc w:val="both"/>
      </w:pPr>
    </w:p>
    <w:p w:rsidR="007A760A" w:rsidRPr="00D4775F" w:rsidRDefault="007A760A" w:rsidP="00D4775F">
      <w:pPr>
        <w:widowControl w:val="0"/>
        <w:autoSpaceDE w:val="0"/>
        <w:autoSpaceDN w:val="0"/>
        <w:adjustRightInd w:val="0"/>
        <w:spacing w:line="360" w:lineRule="auto"/>
        <w:ind w:firstLine="540"/>
        <w:jc w:val="both"/>
        <w:rPr>
          <w:sz w:val="28"/>
          <w:szCs w:val="28"/>
        </w:rPr>
      </w:pPr>
      <w:r w:rsidRPr="00D4775F">
        <w:rPr>
          <w:sz w:val="28"/>
          <w:szCs w:val="28"/>
        </w:rPr>
        <w:t>8.12.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7A760A" w:rsidRPr="00E71462" w:rsidRDefault="007A760A" w:rsidP="00E71462">
      <w:pPr>
        <w:widowControl w:val="0"/>
        <w:autoSpaceDE w:val="0"/>
        <w:autoSpaceDN w:val="0"/>
        <w:adjustRightInd w:val="0"/>
        <w:spacing w:line="360" w:lineRule="auto"/>
        <w:ind w:firstLine="540"/>
        <w:jc w:val="both"/>
        <w:rPr>
          <w:sz w:val="28"/>
          <w:szCs w:val="28"/>
        </w:rPr>
      </w:pPr>
    </w:p>
    <w:p w:rsidR="007A760A" w:rsidRPr="00E71462" w:rsidRDefault="007A760A" w:rsidP="000634BB">
      <w:pPr>
        <w:widowControl w:val="0"/>
        <w:autoSpaceDE w:val="0"/>
        <w:autoSpaceDN w:val="0"/>
        <w:adjustRightInd w:val="0"/>
        <w:spacing w:line="360" w:lineRule="auto"/>
        <w:ind w:firstLine="540"/>
        <w:jc w:val="center"/>
        <w:outlineLvl w:val="1"/>
        <w:rPr>
          <w:sz w:val="28"/>
          <w:szCs w:val="28"/>
        </w:rPr>
      </w:pPr>
      <w:bookmarkStart w:id="27" w:name="Par576"/>
      <w:bookmarkEnd w:id="27"/>
      <w:r w:rsidRPr="00E71462">
        <w:rPr>
          <w:sz w:val="28"/>
          <w:szCs w:val="28"/>
        </w:rPr>
        <w:t>9. Пешеходные коммуникации</w:t>
      </w:r>
      <w:r>
        <w:rPr>
          <w:sz w:val="28"/>
          <w:szCs w:val="28"/>
        </w:rPr>
        <w:t>.</w:t>
      </w:r>
    </w:p>
    <w:p w:rsidR="007A760A" w:rsidRPr="00E71462" w:rsidRDefault="007A760A" w:rsidP="00E71462">
      <w:pPr>
        <w:widowControl w:val="0"/>
        <w:autoSpaceDE w:val="0"/>
        <w:autoSpaceDN w:val="0"/>
        <w:adjustRightInd w:val="0"/>
        <w:spacing w:line="360" w:lineRule="auto"/>
        <w:ind w:firstLine="540"/>
        <w:jc w:val="both"/>
        <w:rPr>
          <w:sz w:val="28"/>
          <w:szCs w:val="28"/>
        </w:rPr>
      </w:pPr>
      <w:r w:rsidRPr="00E71462">
        <w:rPr>
          <w:sz w:val="28"/>
          <w:szCs w:val="28"/>
        </w:rPr>
        <w:t>9.1. Пешеходные коммуникации обеспечивают пешеходные связи и передвижения на территории населенного пункта.</w:t>
      </w:r>
    </w:p>
    <w:p w:rsidR="007A760A" w:rsidRPr="00E71462" w:rsidRDefault="007A760A" w:rsidP="00E71462">
      <w:pPr>
        <w:widowControl w:val="0"/>
        <w:autoSpaceDE w:val="0"/>
        <w:autoSpaceDN w:val="0"/>
        <w:adjustRightInd w:val="0"/>
        <w:spacing w:line="360" w:lineRule="auto"/>
        <w:ind w:firstLine="540"/>
        <w:jc w:val="both"/>
        <w:rPr>
          <w:sz w:val="28"/>
          <w:szCs w:val="28"/>
        </w:rPr>
      </w:pPr>
      <w:r w:rsidRPr="00E71462">
        <w:rPr>
          <w:sz w:val="28"/>
          <w:szCs w:val="28"/>
        </w:rPr>
        <w:t>К пешеходным коммуникациям относятся: тротуары, аллеи, дорожки, тропинки.</w:t>
      </w:r>
    </w:p>
    <w:p w:rsidR="007A760A" w:rsidRPr="00E71462" w:rsidRDefault="007A760A" w:rsidP="00E71462">
      <w:pPr>
        <w:widowControl w:val="0"/>
        <w:autoSpaceDE w:val="0"/>
        <w:autoSpaceDN w:val="0"/>
        <w:adjustRightInd w:val="0"/>
        <w:spacing w:line="360" w:lineRule="auto"/>
        <w:ind w:firstLine="540"/>
        <w:jc w:val="both"/>
        <w:rPr>
          <w:sz w:val="28"/>
          <w:szCs w:val="28"/>
        </w:rPr>
      </w:pPr>
      <w:r w:rsidRPr="00E71462">
        <w:rPr>
          <w:sz w:val="28"/>
          <w:szCs w:val="28"/>
        </w:rPr>
        <w:t>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7A760A" w:rsidRPr="00E71462" w:rsidRDefault="007A760A" w:rsidP="00E71462">
      <w:pPr>
        <w:widowControl w:val="0"/>
        <w:autoSpaceDE w:val="0"/>
        <w:autoSpaceDN w:val="0"/>
        <w:adjustRightInd w:val="0"/>
        <w:spacing w:line="360" w:lineRule="auto"/>
        <w:ind w:firstLine="540"/>
        <w:jc w:val="both"/>
        <w:rPr>
          <w:sz w:val="28"/>
          <w:szCs w:val="28"/>
        </w:rPr>
      </w:pPr>
      <w:r w:rsidRPr="00E71462">
        <w:rPr>
          <w:sz w:val="28"/>
          <w:szCs w:val="28"/>
        </w:rPr>
        <w:t>9.2. При проектировании пешеходных коммуникаций продольный уклон следует принимать не более 60 промилле, поперечный уклон (односкатный или двускатный): основной - 20 промилле, минимальный - 5 промилле, максимальный - 30 промилле. Уклоны пешеходных коммуникаций с учетом обеспечения передвижения инвалидных колясок не должны превышать: продольный - 50 промилле, поперечный - не более 20 промилле. На пешеходных коммуникациях с уклонами 30 - 60 промилле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следует предусматривать устройство лестниц и пандусов.</w:t>
      </w:r>
    </w:p>
    <w:p w:rsidR="007A760A" w:rsidRPr="00E71462" w:rsidRDefault="007A760A" w:rsidP="00E71462">
      <w:pPr>
        <w:widowControl w:val="0"/>
        <w:autoSpaceDE w:val="0"/>
        <w:autoSpaceDN w:val="0"/>
        <w:adjustRightInd w:val="0"/>
        <w:spacing w:line="360" w:lineRule="auto"/>
        <w:ind w:firstLine="540"/>
        <w:jc w:val="both"/>
        <w:rPr>
          <w:sz w:val="28"/>
          <w:szCs w:val="28"/>
        </w:rPr>
      </w:pPr>
      <w:r w:rsidRPr="00E71462">
        <w:rPr>
          <w:sz w:val="28"/>
          <w:szCs w:val="28"/>
        </w:rPr>
        <w:t>9.3. В исторической части населенных пунктов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объектов культурного наследия. На рекреационных территориях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7A760A" w:rsidRPr="00E71462" w:rsidRDefault="007A760A" w:rsidP="00E71462">
      <w:pPr>
        <w:widowControl w:val="0"/>
        <w:autoSpaceDE w:val="0"/>
        <w:autoSpaceDN w:val="0"/>
        <w:adjustRightInd w:val="0"/>
        <w:spacing w:line="360" w:lineRule="auto"/>
        <w:ind w:firstLine="540"/>
        <w:jc w:val="both"/>
        <w:rPr>
          <w:sz w:val="28"/>
          <w:szCs w:val="28"/>
        </w:rPr>
      </w:pPr>
      <w:r w:rsidRPr="00E71462">
        <w:rPr>
          <w:sz w:val="28"/>
          <w:szCs w:val="28"/>
        </w:rPr>
        <w:t>9.4.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7A760A" w:rsidRPr="00E71462" w:rsidRDefault="007A760A" w:rsidP="00E71462">
      <w:pPr>
        <w:widowControl w:val="0"/>
        <w:autoSpaceDE w:val="0"/>
        <w:autoSpaceDN w:val="0"/>
        <w:adjustRightInd w:val="0"/>
        <w:spacing w:line="360" w:lineRule="auto"/>
        <w:ind w:firstLine="540"/>
        <w:jc w:val="both"/>
        <w:rPr>
          <w:sz w:val="28"/>
          <w:szCs w:val="28"/>
        </w:rPr>
      </w:pPr>
      <w:r w:rsidRPr="00E71462">
        <w:rPr>
          <w:sz w:val="28"/>
          <w:szCs w:val="28"/>
        </w:rPr>
        <w:t>9.5. Трассировка основных пешеходных коммуникаций может осуществляться вдоль улиц и дорог (тротуары) или независимо от них.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 градусов.</w:t>
      </w:r>
    </w:p>
    <w:p w:rsidR="007A760A" w:rsidRPr="00E71462" w:rsidRDefault="007A760A" w:rsidP="00E71462">
      <w:pPr>
        <w:widowControl w:val="0"/>
        <w:autoSpaceDE w:val="0"/>
        <w:autoSpaceDN w:val="0"/>
        <w:adjustRightInd w:val="0"/>
        <w:spacing w:line="360" w:lineRule="auto"/>
        <w:ind w:firstLine="540"/>
        <w:jc w:val="both"/>
        <w:rPr>
          <w:sz w:val="28"/>
          <w:szCs w:val="28"/>
        </w:rPr>
      </w:pPr>
      <w:r w:rsidRPr="00E71462">
        <w:rPr>
          <w:sz w:val="28"/>
          <w:szCs w:val="28"/>
        </w:rPr>
        <w:t>9.6.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временногопаркирования легкового транспорта.</w:t>
      </w:r>
    </w:p>
    <w:p w:rsidR="007A760A" w:rsidRPr="00E71462" w:rsidRDefault="007A760A" w:rsidP="00E71462">
      <w:pPr>
        <w:widowControl w:val="0"/>
        <w:autoSpaceDE w:val="0"/>
        <w:autoSpaceDN w:val="0"/>
        <w:adjustRightInd w:val="0"/>
        <w:spacing w:line="360" w:lineRule="auto"/>
        <w:ind w:firstLine="540"/>
        <w:jc w:val="both"/>
        <w:rPr>
          <w:sz w:val="28"/>
          <w:szCs w:val="28"/>
        </w:rPr>
      </w:pPr>
      <w:r w:rsidRPr="00E71462">
        <w:rPr>
          <w:sz w:val="28"/>
          <w:szCs w:val="28"/>
        </w:rPr>
        <w:t>9.7.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7A760A" w:rsidRPr="00E71462" w:rsidRDefault="007A760A" w:rsidP="00E71462">
      <w:pPr>
        <w:widowControl w:val="0"/>
        <w:autoSpaceDE w:val="0"/>
        <w:autoSpaceDN w:val="0"/>
        <w:adjustRightInd w:val="0"/>
        <w:spacing w:line="360" w:lineRule="auto"/>
        <w:ind w:firstLine="540"/>
        <w:jc w:val="both"/>
        <w:rPr>
          <w:sz w:val="28"/>
          <w:szCs w:val="28"/>
        </w:rPr>
      </w:pPr>
      <w:r w:rsidRPr="00E71462">
        <w:rPr>
          <w:sz w:val="28"/>
          <w:szCs w:val="28"/>
        </w:rPr>
        <w:t>9.8. Общая ширина пешеходной коммуникации в случае размещения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w:t>
      </w:r>
    </w:p>
    <w:p w:rsidR="007A760A" w:rsidRPr="00E71462" w:rsidRDefault="007A760A" w:rsidP="00E71462">
      <w:pPr>
        <w:widowControl w:val="0"/>
        <w:autoSpaceDE w:val="0"/>
        <w:autoSpaceDN w:val="0"/>
        <w:adjustRightInd w:val="0"/>
        <w:spacing w:line="360" w:lineRule="auto"/>
        <w:ind w:firstLine="540"/>
        <w:jc w:val="both"/>
        <w:rPr>
          <w:sz w:val="28"/>
          <w:szCs w:val="28"/>
        </w:rPr>
      </w:pPr>
      <w:r w:rsidRPr="00E71462">
        <w:rPr>
          <w:sz w:val="28"/>
          <w:szCs w:val="28"/>
        </w:rPr>
        <w:t>9.9. 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100 м. Площадка должна прилегать к пешеходным дорожкам, иметь глубину не менее 80 см, расстояние от внешнего края сиденья скамьи до пешеходного пути - не менее 40 см. Длина площадки должна бытьрассчитана на размещение, как минимум, одной скамьи, двух урн (малых контейнеров для мусора), а также места для инвалида-колясочника (свободное пространство шириной не менее 85 см рядом со скамьей).</w:t>
      </w:r>
    </w:p>
    <w:p w:rsidR="007A760A" w:rsidRPr="00E71462" w:rsidRDefault="007A760A" w:rsidP="00E71462">
      <w:pPr>
        <w:widowControl w:val="0"/>
        <w:autoSpaceDE w:val="0"/>
        <w:autoSpaceDN w:val="0"/>
        <w:adjustRightInd w:val="0"/>
        <w:spacing w:line="360" w:lineRule="auto"/>
        <w:ind w:firstLine="540"/>
        <w:jc w:val="both"/>
        <w:rPr>
          <w:sz w:val="28"/>
          <w:szCs w:val="28"/>
        </w:rPr>
      </w:pPr>
      <w:r w:rsidRPr="00E71462">
        <w:rPr>
          <w:sz w:val="28"/>
          <w:szCs w:val="28"/>
        </w:rPr>
        <w:t>9.10.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w:t>
      </w:r>
    </w:p>
    <w:p w:rsidR="007A760A" w:rsidRPr="00E71462" w:rsidRDefault="007A760A" w:rsidP="00E71462">
      <w:pPr>
        <w:widowControl w:val="0"/>
        <w:autoSpaceDE w:val="0"/>
        <w:autoSpaceDN w:val="0"/>
        <w:adjustRightInd w:val="0"/>
        <w:spacing w:line="360" w:lineRule="auto"/>
        <w:ind w:firstLine="540"/>
        <w:jc w:val="both"/>
        <w:rPr>
          <w:sz w:val="28"/>
          <w:szCs w:val="28"/>
        </w:rPr>
      </w:pPr>
      <w:r w:rsidRPr="00E71462">
        <w:rPr>
          <w:sz w:val="28"/>
          <w:szCs w:val="28"/>
        </w:rPr>
        <w:t xml:space="preserve">9.11. Покрытия и конструкции основных пешеходных коммуникаций должны предусматривать возможность их всесезонной эксплуатации, а при ширине 2,25 м и более - возможность эпизодического проезда специализированных транспортных средств. Рекомендуется предусматривать мощение плиткой. </w:t>
      </w:r>
    </w:p>
    <w:p w:rsidR="007A760A" w:rsidRPr="00E71462" w:rsidRDefault="007A760A" w:rsidP="00E71462">
      <w:pPr>
        <w:widowControl w:val="0"/>
        <w:autoSpaceDE w:val="0"/>
        <w:autoSpaceDN w:val="0"/>
        <w:adjustRightInd w:val="0"/>
        <w:spacing w:line="360" w:lineRule="auto"/>
        <w:ind w:firstLine="540"/>
        <w:jc w:val="both"/>
        <w:rPr>
          <w:sz w:val="28"/>
          <w:szCs w:val="28"/>
        </w:rPr>
      </w:pPr>
      <w:r w:rsidRPr="00E71462">
        <w:rPr>
          <w:sz w:val="28"/>
          <w:szCs w:val="28"/>
        </w:rPr>
        <w:t>9.12. Допускается размещение некапитальных нестационарных сооружений.</w:t>
      </w:r>
    </w:p>
    <w:p w:rsidR="007A760A" w:rsidRPr="00E71462" w:rsidRDefault="007A760A" w:rsidP="00E71462">
      <w:pPr>
        <w:widowControl w:val="0"/>
        <w:autoSpaceDE w:val="0"/>
        <w:autoSpaceDN w:val="0"/>
        <w:adjustRightInd w:val="0"/>
        <w:spacing w:line="360" w:lineRule="auto"/>
        <w:ind w:firstLine="540"/>
        <w:jc w:val="both"/>
        <w:rPr>
          <w:sz w:val="28"/>
          <w:szCs w:val="28"/>
        </w:rPr>
      </w:pPr>
      <w:r w:rsidRPr="00E71462">
        <w:rPr>
          <w:sz w:val="28"/>
          <w:szCs w:val="28"/>
        </w:rPr>
        <w:t>9.13. Второстепенные пешеходные коммуникации обеспечивают связь между застройкой и различными элементами благоустройства (площадками) в пределах участка территории, а также на территории объектов рекреации (сквер, бульвар, парк). Ширина второстепенных пешеходных коммуникаций назначается порядка 1,0 - 1,5 м.</w:t>
      </w:r>
    </w:p>
    <w:p w:rsidR="007A760A" w:rsidRPr="00E71462" w:rsidRDefault="007A760A" w:rsidP="00E71462">
      <w:pPr>
        <w:widowControl w:val="0"/>
        <w:autoSpaceDE w:val="0"/>
        <w:autoSpaceDN w:val="0"/>
        <w:adjustRightInd w:val="0"/>
        <w:spacing w:line="360" w:lineRule="auto"/>
        <w:ind w:firstLine="540"/>
        <w:jc w:val="both"/>
        <w:rPr>
          <w:sz w:val="28"/>
          <w:szCs w:val="28"/>
        </w:rPr>
      </w:pPr>
      <w:r w:rsidRPr="00E71462">
        <w:rPr>
          <w:sz w:val="28"/>
          <w:szCs w:val="28"/>
        </w:rPr>
        <w:t>9.14.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 элементы сопряжения поверхности покрытия с прилегающими территориями. Рекомендуется размещение скамей.</w:t>
      </w:r>
    </w:p>
    <w:p w:rsidR="007A760A" w:rsidRPr="00E71462" w:rsidRDefault="007A760A" w:rsidP="00E71462">
      <w:pPr>
        <w:widowControl w:val="0"/>
        <w:autoSpaceDE w:val="0"/>
        <w:autoSpaceDN w:val="0"/>
        <w:adjustRightInd w:val="0"/>
        <w:spacing w:line="360" w:lineRule="auto"/>
        <w:ind w:firstLine="540"/>
        <w:jc w:val="both"/>
        <w:rPr>
          <w:sz w:val="28"/>
          <w:szCs w:val="28"/>
        </w:rPr>
      </w:pPr>
      <w:r w:rsidRPr="00E71462">
        <w:rPr>
          <w:sz w:val="28"/>
          <w:szCs w:val="28"/>
        </w:rPr>
        <w:t>9.15. На дорожках скверов населенного пункта следует предусматривать твердые виды покрытия. Рекомендуется мощение плиткой.</w:t>
      </w:r>
    </w:p>
    <w:p w:rsidR="007A760A" w:rsidRPr="00E71462" w:rsidRDefault="007A760A" w:rsidP="00E71462">
      <w:pPr>
        <w:widowControl w:val="0"/>
        <w:autoSpaceDE w:val="0"/>
        <w:autoSpaceDN w:val="0"/>
        <w:adjustRightInd w:val="0"/>
        <w:spacing w:line="360" w:lineRule="auto"/>
        <w:ind w:firstLine="540"/>
        <w:jc w:val="both"/>
        <w:rPr>
          <w:sz w:val="28"/>
          <w:szCs w:val="28"/>
        </w:rPr>
      </w:pPr>
      <w:r w:rsidRPr="00E71462">
        <w:rPr>
          <w:sz w:val="28"/>
          <w:szCs w:val="28"/>
        </w:rPr>
        <w:t>9.16. На дорожках крупных рекреационных объектов (парков, лесопарков) следует предусматривать различные виды "мягкого" или комбинированных покрытий.</w:t>
      </w:r>
    </w:p>
    <w:p w:rsidR="007A760A" w:rsidRPr="00E71462" w:rsidRDefault="007A760A" w:rsidP="00E71462">
      <w:pPr>
        <w:widowControl w:val="0"/>
        <w:autoSpaceDE w:val="0"/>
        <w:autoSpaceDN w:val="0"/>
        <w:adjustRightInd w:val="0"/>
        <w:spacing w:line="360" w:lineRule="auto"/>
        <w:ind w:firstLine="540"/>
        <w:jc w:val="both"/>
        <w:rPr>
          <w:sz w:val="28"/>
          <w:szCs w:val="28"/>
        </w:rPr>
      </w:pPr>
    </w:p>
    <w:p w:rsidR="007A760A" w:rsidRPr="00E71462" w:rsidRDefault="007A760A" w:rsidP="000634BB">
      <w:pPr>
        <w:widowControl w:val="0"/>
        <w:autoSpaceDE w:val="0"/>
        <w:autoSpaceDN w:val="0"/>
        <w:adjustRightInd w:val="0"/>
        <w:spacing w:line="360" w:lineRule="auto"/>
        <w:ind w:firstLine="540"/>
        <w:jc w:val="center"/>
        <w:outlineLvl w:val="1"/>
        <w:rPr>
          <w:sz w:val="28"/>
          <w:szCs w:val="28"/>
        </w:rPr>
      </w:pPr>
      <w:bookmarkStart w:id="28" w:name="Par597"/>
      <w:bookmarkEnd w:id="28"/>
      <w:r w:rsidRPr="00E71462">
        <w:rPr>
          <w:sz w:val="28"/>
          <w:szCs w:val="28"/>
        </w:rPr>
        <w:t>10. Требования к проектированию комплексного благоустройства на территориях общественного назначения населенных пунктов</w:t>
      </w:r>
      <w:r>
        <w:rPr>
          <w:sz w:val="28"/>
          <w:szCs w:val="28"/>
        </w:rPr>
        <w:t>.</w:t>
      </w:r>
    </w:p>
    <w:p w:rsidR="007A760A" w:rsidRPr="00E71462" w:rsidRDefault="007A760A" w:rsidP="00E71462">
      <w:pPr>
        <w:widowControl w:val="0"/>
        <w:autoSpaceDE w:val="0"/>
        <w:autoSpaceDN w:val="0"/>
        <w:adjustRightInd w:val="0"/>
        <w:spacing w:line="360" w:lineRule="auto"/>
        <w:ind w:firstLine="540"/>
        <w:jc w:val="both"/>
        <w:rPr>
          <w:sz w:val="28"/>
          <w:szCs w:val="28"/>
        </w:rPr>
      </w:pPr>
      <w:r w:rsidRPr="00E71462">
        <w:rPr>
          <w:sz w:val="28"/>
          <w:szCs w:val="28"/>
        </w:rPr>
        <w:t>10.1. Объектами нормирования комплексного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многофункциональные и специализированные общественные зоны населенных пунктов.</w:t>
      </w:r>
    </w:p>
    <w:p w:rsidR="007A760A" w:rsidRPr="00E71462" w:rsidRDefault="007A760A" w:rsidP="00E71462">
      <w:pPr>
        <w:widowControl w:val="0"/>
        <w:autoSpaceDE w:val="0"/>
        <w:autoSpaceDN w:val="0"/>
        <w:adjustRightInd w:val="0"/>
        <w:spacing w:line="360" w:lineRule="auto"/>
        <w:ind w:firstLine="540"/>
        <w:jc w:val="both"/>
        <w:rPr>
          <w:sz w:val="28"/>
          <w:szCs w:val="28"/>
        </w:rPr>
      </w:pPr>
      <w:r w:rsidRPr="00E71462">
        <w:rPr>
          <w:sz w:val="28"/>
          <w:szCs w:val="28"/>
        </w:rPr>
        <w:t>10.2. На территориях общественного назначения при проектировании комплексного благоустройства следует обеспечивать: открытость и проницаемость территорий для визуального восприятия,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7A760A" w:rsidRPr="00E71462" w:rsidRDefault="007A760A" w:rsidP="00E71462">
      <w:pPr>
        <w:widowControl w:val="0"/>
        <w:autoSpaceDE w:val="0"/>
        <w:autoSpaceDN w:val="0"/>
        <w:adjustRightInd w:val="0"/>
        <w:spacing w:line="360" w:lineRule="auto"/>
        <w:ind w:firstLine="540"/>
        <w:jc w:val="both"/>
        <w:rPr>
          <w:sz w:val="28"/>
          <w:szCs w:val="28"/>
        </w:rPr>
      </w:pPr>
      <w:r w:rsidRPr="00E71462">
        <w:rPr>
          <w:sz w:val="28"/>
          <w:szCs w:val="28"/>
        </w:rPr>
        <w:t>10.3. Общественные пространства включают: пешеходные зоны и коммуникации, участки активно посещаемой общественной застройки, участки озеленения.</w:t>
      </w:r>
    </w:p>
    <w:p w:rsidR="007A760A" w:rsidRPr="00E71462" w:rsidRDefault="007A760A" w:rsidP="00E71462">
      <w:pPr>
        <w:widowControl w:val="0"/>
        <w:autoSpaceDE w:val="0"/>
        <w:autoSpaceDN w:val="0"/>
        <w:adjustRightInd w:val="0"/>
        <w:spacing w:line="360" w:lineRule="auto"/>
        <w:ind w:firstLine="540"/>
        <w:jc w:val="both"/>
        <w:rPr>
          <w:sz w:val="28"/>
          <w:szCs w:val="28"/>
        </w:rPr>
      </w:pPr>
      <w:r w:rsidRPr="00E71462">
        <w:rPr>
          <w:sz w:val="28"/>
          <w:szCs w:val="28"/>
        </w:rPr>
        <w:t>10.4. Пешеходные зоны могут формироваться на эспланадах, пешеходных улицах, пешеходных частях площадей населенных пунктов. Участки общественной застройки, открытые для активного посещения (объекты торговли, культуры, искусства, образования), могут быть организованы с выделением приобъектной территории либо без нее, в этом случае здания и сооружения непосредственно примыкают к пешеходным зонам и коммуникациям населенного пункта.</w:t>
      </w:r>
    </w:p>
    <w:p w:rsidR="007A760A" w:rsidRPr="00E71462" w:rsidRDefault="007A760A" w:rsidP="00E71462">
      <w:pPr>
        <w:widowControl w:val="0"/>
        <w:autoSpaceDE w:val="0"/>
        <w:autoSpaceDN w:val="0"/>
        <w:adjustRightInd w:val="0"/>
        <w:spacing w:line="360" w:lineRule="auto"/>
        <w:ind w:firstLine="540"/>
        <w:jc w:val="both"/>
        <w:rPr>
          <w:sz w:val="28"/>
          <w:szCs w:val="28"/>
        </w:rPr>
      </w:pPr>
      <w:r w:rsidRPr="00E71462">
        <w:rPr>
          <w:sz w:val="28"/>
          <w:szCs w:val="28"/>
        </w:rPr>
        <w:t>10.5. Рекомендуется размещение произведений декоративно-прикладного искусства, декоративных водных устройств.</w:t>
      </w:r>
    </w:p>
    <w:p w:rsidR="007A760A" w:rsidRPr="00E71462" w:rsidRDefault="007A760A" w:rsidP="00E71462">
      <w:pPr>
        <w:widowControl w:val="0"/>
        <w:autoSpaceDE w:val="0"/>
        <w:autoSpaceDN w:val="0"/>
        <w:adjustRightInd w:val="0"/>
        <w:spacing w:line="360" w:lineRule="auto"/>
        <w:ind w:firstLine="540"/>
        <w:jc w:val="both"/>
        <w:rPr>
          <w:sz w:val="28"/>
          <w:szCs w:val="28"/>
        </w:rPr>
      </w:pPr>
      <w:r w:rsidRPr="00E71462">
        <w:rPr>
          <w:sz w:val="28"/>
          <w:szCs w:val="28"/>
        </w:rPr>
        <w:t>10.6. Участки озеленения на территории общественных пространств населенных пунктов следует проектировать в виде зеленых "островков": цветников, газонов, одиночных, групповых, рядовых посадок, вертикального, многоярусного озеленения.</w:t>
      </w:r>
    </w:p>
    <w:p w:rsidR="007A760A" w:rsidRPr="00A35AF0" w:rsidRDefault="007A760A" w:rsidP="00A35AF0">
      <w:pPr>
        <w:widowControl w:val="0"/>
        <w:autoSpaceDE w:val="0"/>
        <w:autoSpaceDN w:val="0"/>
        <w:adjustRightInd w:val="0"/>
        <w:spacing w:line="360" w:lineRule="auto"/>
        <w:ind w:firstLine="540"/>
        <w:jc w:val="both"/>
        <w:rPr>
          <w:sz w:val="28"/>
          <w:szCs w:val="28"/>
        </w:rPr>
      </w:pPr>
    </w:p>
    <w:p w:rsidR="007A760A" w:rsidRPr="00A35AF0" w:rsidRDefault="007A760A" w:rsidP="000634BB">
      <w:pPr>
        <w:widowControl w:val="0"/>
        <w:autoSpaceDE w:val="0"/>
        <w:autoSpaceDN w:val="0"/>
        <w:adjustRightInd w:val="0"/>
        <w:spacing w:line="360" w:lineRule="auto"/>
        <w:ind w:firstLine="540"/>
        <w:jc w:val="center"/>
        <w:outlineLvl w:val="1"/>
        <w:rPr>
          <w:sz w:val="28"/>
          <w:szCs w:val="28"/>
        </w:rPr>
      </w:pPr>
      <w:bookmarkStart w:id="29" w:name="Par606"/>
      <w:bookmarkEnd w:id="29"/>
      <w:r w:rsidRPr="00A35AF0">
        <w:rPr>
          <w:sz w:val="28"/>
          <w:szCs w:val="28"/>
        </w:rPr>
        <w:t>11. Требования к проектированию комплексного благоустройства на территориях жилого назначения</w:t>
      </w:r>
      <w:r>
        <w:rPr>
          <w:sz w:val="28"/>
          <w:szCs w:val="28"/>
        </w:rPr>
        <w:t>.</w:t>
      </w:r>
    </w:p>
    <w:p w:rsidR="007A760A" w:rsidRDefault="007A760A" w:rsidP="00A35AF0">
      <w:pPr>
        <w:widowControl w:val="0"/>
        <w:autoSpaceDE w:val="0"/>
        <w:autoSpaceDN w:val="0"/>
        <w:adjustRightInd w:val="0"/>
        <w:spacing w:line="360" w:lineRule="auto"/>
        <w:ind w:firstLine="540"/>
        <w:jc w:val="both"/>
        <w:rPr>
          <w:sz w:val="28"/>
          <w:szCs w:val="28"/>
        </w:rPr>
      </w:pPr>
      <w:r w:rsidRPr="00A35AF0">
        <w:rPr>
          <w:sz w:val="28"/>
          <w:szCs w:val="28"/>
        </w:rPr>
        <w:t>11.1. Объектами нормирования комплексного благоустройства на территориях жилого назначения являются: общественные пространства, участки жилой застройки, детских садов, школ, гаражей-стоянок, которые в различных со</w:t>
      </w:r>
      <w:r>
        <w:rPr>
          <w:sz w:val="28"/>
          <w:szCs w:val="28"/>
        </w:rPr>
        <w:t>четаниях формируют жилые группы.</w:t>
      </w:r>
      <w:r w:rsidRPr="00A35AF0">
        <w:rPr>
          <w:sz w:val="28"/>
          <w:szCs w:val="28"/>
        </w:rPr>
        <w:t xml:space="preserve"> </w:t>
      </w:r>
    </w:p>
    <w:p w:rsidR="007A760A" w:rsidRPr="00A35AF0" w:rsidRDefault="007A760A" w:rsidP="00A35AF0">
      <w:pPr>
        <w:widowControl w:val="0"/>
        <w:autoSpaceDE w:val="0"/>
        <w:autoSpaceDN w:val="0"/>
        <w:adjustRightInd w:val="0"/>
        <w:spacing w:line="360" w:lineRule="auto"/>
        <w:ind w:firstLine="540"/>
        <w:jc w:val="both"/>
        <w:rPr>
          <w:sz w:val="28"/>
          <w:szCs w:val="28"/>
        </w:rPr>
      </w:pPr>
      <w:r w:rsidRPr="00A35AF0">
        <w:rPr>
          <w:sz w:val="28"/>
          <w:szCs w:val="28"/>
        </w:rPr>
        <w:t>11.2. На территориях жилого назначения при проектировании комплексного благоустройства следует обеспечивать формирование единой системы доступных для всех жителей общественных пространств с соблюдением камерного масштаба объемно-композиционных решений.</w:t>
      </w:r>
    </w:p>
    <w:p w:rsidR="007A760A" w:rsidRDefault="007A760A" w:rsidP="00A35AF0">
      <w:pPr>
        <w:widowControl w:val="0"/>
        <w:autoSpaceDE w:val="0"/>
        <w:autoSpaceDN w:val="0"/>
        <w:adjustRightInd w:val="0"/>
        <w:spacing w:line="360" w:lineRule="auto"/>
        <w:ind w:firstLine="540"/>
        <w:jc w:val="both"/>
        <w:rPr>
          <w:sz w:val="28"/>
          <w:szCs w:val="28"/>
        </w:rPr>
      </w:pPr>
      <w:r w:rsidRPr="00A35AF0">
        <w:rPr>
          <w:sz w:val="28"/>
          <w:szCs w:val="28"/>
        </w:rPr>
        <w:t>11.3. Общественные пространства на территориях жилого назначения формируются системой пешеходных коммуникаций, участков учреждений обслуживания и озелененных территорий общего пользования групп</w:t>
      </w:r>
      <w:r>
        <w:rPr>
          <w:sz w:val="28"/>
          <w:szCs w:val="28"/>
        </w:rPr>
        <w:t>.</w:t>
      </w:r>
      <w:r w:rsidRPr="00A35AF0">
        <w:rPr>
          <w:sz w:val="28"/>
          <w:szCs w:val="28"/>
        </w:rPr>
        <w:t xml:space="preserve"> </w:t>
      </w:r>
    </w:p>
    <w:p w:rsidR="007A760A" w:rsidRPr="00A35AF0" w:rsidRDefault="007A760A" w:rsidP="00A35AF0">
      <w:pPr>
        <w:widowControl w:val="0"/>
        <w:autoSpaceDE w:val="0"/>
        <w:autoSpaceDN w:val="0"/>
        <w:adjustRightInd w:val="0"/>
        <w:spacing w:line="360" w:lineRule="auto"/>
        <w:ind w:firstLine="540"/>
        <w:jc w:val="both"/>
        <w:rPr>
          <w:sz w:val="28"/>
          <w:szCs w:val="28"/>
        </w:rPr>
      </w:pPr>
      <w:r w:rsidRPr="00A35AF0">
        <w:rPr>
          <w:sz w:val="28"/>
          <w:szCs w:val="28"/>
        </w:rPr>
        <w:t>11.4. Обязательный перечень элементов комплексного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7A760A" w:rsidRPr="00A35AF0" w:rsidRDefault="007A760A" w:rsidP="00A35AF0">
      <w:pPr>
        <w:widowControl w:val="0"/>
        <w:autoSpaceDE w:val="0"/>
        <w:autoSpaceDN w:val="0"/>
        <w:adjustRightInd w:val="0"/>
        <w:spacing w:line="360" w:lineRule="auto"/>
        <w:ind w:firstLine="540"/>
        <w:jc w:val="both"/>
        <w:rPr>
          <w:sz w:val="28"/>
          <w:szCs w:val="28"/>
        </w:rPr>
      </w:pPr>
      <w:r w:rsidRPr="00A35AF0">
        <w:rPr>
          <w:sz w:val="28"/>
          <w:szCs w:val="28"/>
        </w:rPr>
        <w:t>11.5.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7A760A" w:rsidRPr="00A35AF0" w:rsidRDefault="007A760A" w:rsidP="00A35AF0">
      <w:pPr>
        <w:widowControl w:val="0"/>
        <w:autoSpaceDE w:val="0"/>
        <w:autoSpaceDN w:val="0"/>
        <w:adjustRightInd w:val="0"/>
        <w:spacing w:line="360" w:lineRule="auto"/>
        <w:ind w:firstLine="540"/>
        <w:jc w:val="both"/>
        <w:rPr>
          <w:sz w:val="28"/>
          <w:szCs w:val="28"/>
        </w:rPr>
      </w:pPr>
      <w:r w:rsidRPr="00A35AF0">
        <w:rPr>
          <w:sz w:val="28"/>
          <w:szCs w:val="28"/>
        </w:rPr>
        <w:t>11.6. Озелененные террит</w:t>
      </w:r>
      <w:r>
        <w:rPr>
          <w:sz w:val="28"/>
          <w:szCs w:val="28"/>
        </w:rPr>
        <w:t>ории общего пользования группы</w:t>
      </w:r>
      <w:r w:rsidRPr="00A35AF0">
        <w:rPr>
          <w:sz w:val="28"/>
          <w:szCs w:val="28"/>
        </w:rPr>
        <w:t xml:space="preserve"> формируются в виде единой системы, которая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(отдыха, игр детей, спортивные, спортивно-игровые и др.), объекты рекреации (скверы, сады, парки).</w:t>
      </w:r>
    </w:p>
    <w:p w:rsidR="007A760A" w:rsidRPr="00A35AF0" w:rsidRDefault="007A760A" w:rsidP="00A35AF0">
      <w:pPr>
        <w:widowControl w:val="0"/>
        <w:autoSpaceDE w:val="0"/>
        <w:autoSpaceDN w:val="0"/>
        <w:adjustRightInd w:val="0"/>
        <w:spacing w:line="360" w:lineRule="auto"/>
        <w:ind w:firstLine="540"/>
        <w:jc w:val="both"/>
        <w:rPr>
          <w:sz w:val="28"/>
          <w:szCs w:val="28"/>
        </w:rPr>
      </w:pPr>
      <w:r w:rsidRPr="00A35AF0">
        <w:rPr>
          <w:sz w:val="28"/>
          <w:szCs w:val="28"/>
        </w:rPr>
        <w:t>11.7. Проектирование комплексного благоустройства участков жилой застройки следует производить с учетом характера пользования придомовой территорией (коллективного пользования жителей многоквартирного дома или индивидуального пользования семьи). Кроме того, необходимо учитывать особенности комплексного благоустройства участков жилой застройки, расположенных в особых градостроительных условиях: в составе исторической застройки, на территориях высокой плотности застройки, на реконструируемых территориях.</w:t>
      </w:r>
    </w:p>
    <w:p w:rsidR="007A760A" w:rsidRPr="00A35AF0" w:rsidRDefault="007A760A" w:rsidP="00A35AF0">
      <w:pPr>
        <w:widowControl w:val="0"/>
        <w:autoSpaceDE w:val="0"/>
        <w:autoSpaceDN w:val="0"/>
        <w:adjustRightInd w:val="0"/>
        <w:spacing w:line="360" w:lineRule="auto"/>
        <w:ind w:firstLine="540"/>
        <w:jc w:val="both"/>
        <w:rPr>
          <w:sz w:val="28"/>
          <w:szCs w:val="28"/>
        </w:rPr>
      </w:pPr>
      <w:r w:rsidRPr="00A35AF0">
        <w:rPr>
          <w:sz w:val="28"/>
          <w:szCs w:val="28"/>
        </w:rPr>
        <w:t>11.8. На территории участка жилой застройки с коллективным пользованием придомовой территорией (многоквартирная застройка) следует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входах в подъезд), озелененные территории. Если размеры территории участка позволяют, рекомендуется размещение спортивных площадок и площадок для игр детей школьного возраста, площадок для выгула собак.</w:t>
      </w:r>
    </w:p>
    <w:p w:rsidR="007A760A" w:rsidRPr="00A35AF0" w:rsidRDefault="007A760A" w:rsidP="00A35AF0">
      <w:pPr>
        <w:widowControl w:val="0"/>
        <w:autoSpaceDE w:val="0"/>
        <w:autoSpaceDN w:val="0"/>
        <w:adjustRightInd w:val="0"/>
        <w:spacing w:line="360" w:lineRule="auto"/>
        <w:ind w:firstLine="540"/>
        <w:jc w:val="both"/>
        <w:rPr>
          <w:sz w:val="28"/>
          <w:szCs w:val="28"/>
        </w:rPr>
      </w:pPr>
      <w:r w:rsidRPr="00A35AF0">
        <w:rPr>
          <w:sz w:val="28"/>
          <w:szCs w:val="28"/>
        </w:rPr>
        <w:t>11.9. Обязательный перечень элементов комплексного благоустройства на территории участка жилой застройки коллективного пользования включает: твердые виды покрытия проезда, основные пешеходные коммуникации, площадки (отдыха, детских игр, установки мусоросборников) и их оборудование, элементы сопряжения поверхностей, озеленение, осветительное оборудование.</w:t>
      </w:r>
    </w:p>
    <w:p w:rsidR="007A760A" w:rsidRPr="00A35AF0" w:rsidRDefault="007A760A" w:rsidP="00A35AF0">
      <w:pPr>
        <w:widowControl w:val="0"/>
        <w:autoSpaceDE w:val="0"/>
        <w:autoSpaceDN w:val="0"/>
        <w:adjustRightInd w:val="0"/>
        <w:spacing w:line="360" w:lineRule="auto"/>
        <w:ind w:firstLine="540"/>
        <w:jc w:val="both"/>
        <w:rPr>
          <w:sz w:val="28"/>
          <w:szCs w:val="28"/>
        </w:rPr>
      </w:pPr>
      <w:r w:rsidRPr="00A35AF0">
        <w:rPr>
          <w:sz w:val="28"/>
          <w:szCs w:val="28"/>
        </w:rPr>
        <w:t>11.10. При размещении жилых участков вдоль центральных улиц не допускается со стороны улицы их ограждение и размещение площадок (детских, спортивных, для установки мусоросборников).</w:t>
      </w:r>
    </w:p>
    <w:p w:rsidR="007A760A" w:rsidRPr="00A35AF0" w:rsidRDefault="007A760A" w:rsidP="00A35AF0">
      <w:pPr>
        <w:widowControl w:val="0"/>
        <w:autoSpaceDE w:val="0"/>
        <w:autoSpaceDN w:val="0"/>
        <w:adjustRightInd w:val="0"/>
        <w:spacing w:line="360" w:lineRule="auto"/>
        <w:ind w:firstLine="540"/>
        <w:jc w:val="both"/>
        <w:rPr>
          <w:sz w:val="28"/>
          <w:szCs w:val="28"/>
        </w:rPr>
      </w:pPr>
      <w:r w:rsidRPr="00A35AF0">
        <w:rPr>
          <w:sz w:val="28"/>
          <w:szCs w:val="28"/>
        </w:rPr>
        <w:t>11.11. На реконструируемых территориях участков жилой застройки следует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p w:rsidR="007A760A" w:rsidRPr="00867847" w:rsidRDefault="007A760A" w:rsidP="00867847">
      <w:pPr>
        <w:widowControl w:val="0"/>
        <w:autoSpaceDE w:val="0"/>
        <w:autoSpaceDN w:val="0"/>
        <w:adjustRightInd w:val="0"/>
        <w:spacing w:line="360" w:lineRule="auto"/>
        <w:ind w:firstLine="540"/>
        <w:jc w:val="both"/>
        <w:rPr>
          <w:sz w:val="28"/>
          <w:szCs w:val="28"/>
        </w:rPr>
      </w:pPr>
    </w:p>
    <w:p w:rsidR="007A760A" w:rsidRPr="00867847" w:rsidRDefault="007A760A" w:rsidP="000634BB">
      <w:pPr>
        <w:widowControl w:val="0"/>
        <w:autoSpaceDE w:val="0"/>
        <w:autoSpaceDN w:val="0"/>
        <w:adjustRightInd w:val="0"/>
        <w:spacing w:line="360" w:lineRule="auto"/>
        <w:ind w:firstLine="540"/>
        <w:jc w:val="center"/>
        <w:outlineLvl w:val="1"/>
        <w:rPr>
          <w:sz w:val="28"/>
          <w:szCs w:val="28"/>
        </w:rPr>
      </w:pPr>
      <w:bookmarkStart w:id="30" w:name="Par620"/>
      <w:bookmarkEnd w:id="30"/>
      <w:r w:rsidRPr="00867847">
        <w:rPr>
          <w:sz w:val="28"/>
          <w:szCs w:val="28"/>
        </w:rPr>
        <w:t>12. Требования к проектированию комплексного благоустройства на территориях рекреационного назначения</w:t>
      </w:r>
      <w:r>
        <w:rPr>
          <w:sz w:val="28"/>
          <w:szCs w:val="28"/>
        </w:rPr>
        <w:t>.</w:t>
      </w:r>
    </w:p>
    <w:p w:rsidR="007A760A" w:rsidRPr="00867847" w:rsidRDefault="007A760A" w:rsidP="00867847">
      <w:pPr>
        <w:widowControl w:val="0"/>
        <w:autoSpaceDE w:val="0"/>
        <w:autoSpaceDN w:val="0"/>
        <w:adjustRightInd w:val="0"/>
        <w:spacing w:line="360" w:lineRule="auto"/>
        <w:ind w:firstLine="540"/>
        <w:jc w:val="both"/>
        <w:rPr>
          <w:sz w:val="28"/>
          <w:szCs w:val="28"/>
        </w:rPr>
      </w:pPr>
      <w:r w:rsidRPr="00867847">
        <w:rPr>
          <w:sz w:val="28"/>
          <w:szCs w:val="28"/>
        </w:rPr>
        <w:t>12.1. Объектами нормирования комплексного благоустройства на территориях рекреационного назначения являются объекты рекреации: зоны отдыха, парки, скверы. Проектирование комплексного благоустройства этих объектов должно производиться в соответствии с установленным порядком использования земельных участков, на которые действие градостроительных регламентов не распространяется.</w:t>
      </w:r>
    </w:p>
    <w:p w:rsidR="007A760A" w:rsidRPr="00867847" w:rsidRDefault="007A760A" w:rsidP="00867847">
      <w:pPr>
        <w:widowControl w:val="0"/>
        <w:autoSpaceDE w:val="0"/>
        <w:autoSpaceDN w:val="0"/>
        <w:adjustRightInd w:val="0"/>
        <w:spacing w:line="360" w:lineRule="auto"/>
        <w:ind w:firstLine="540"/>
        <w:jc w:val="both"/>
        <w:rPr>
          <w:sz w:val="28"/>
          <w:szCs w:val="28"/>
        </w:rPr>
      </w:pPr>
      <w:r w:rsidRPr="00867847">
        <w:rPr>
          <w:sz w:val="28"/>
          <w:szCs w:val="28"/>
        </w:rPr>
        <w:t>12.2. Комплексное благоустройство объектов рекреационного назначения, отнесенных в установленном порядке к памятникам природы (памятникам садово-паркового искусства, дендропаркам и иным), объектам культурного наследия (памятникам, ансамблям, достопримечательным местам) включает реконструкцию или реставрацию их исторического облика и планировки, включая воссоздание ассортимента растений.</w:t>
      </w:r>
    </w:p>
    <w:p w:rsidR="007A760A" w:rsidRPr="00867847" w:rsidRDefault="007A760A" w:rsidP="00867847">
      <w:pPr>
        <w:widowControl w:val="0"/>
        <w:autoSpaceDE w:val="0"/>
        <w:autoSpaceDN w:val="0"/>
        <w:adjustRightInd w:val="0"/>
        <w:spacing w:line="360" w:lineRule="auto"/>
        <w:ind w:firstLine="540"/>
        <w:jc w:val="both"/>
        <w:rPr>
          <w:sz w:val="28"/>
          <w:szCs w:val="28"/>
        </w:rPr>
      </w:pPr>
      <w:r w:rsidRPr="00867847">
        <w:rPr>
          <w:sz w:val="28"/>
          <w:szCs w:val="28"/>
        </w:rPr>
        <w:t>12.3.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ненарушение природного, естественного характера ландшафта; для малых объектов рекреации - активный уход за насаждениями.</w:t>
      </w:r>
    </w:p>
    <w:p w:rsidR="007A760A" w:rsidRPr="00867847" w:rsidRDefault="007A760A" w:rsidP="00867847">
      <w:pPr>
        <w:widowControl w:val="0"/>
        <w:autoSpaceDE w:val="0"/>
        <w:autoSpaceDN w:val="0"/>
        <w:adjustRightInd w:val="0"/>
        <w:spacing w:line="360" w:lineRule="auto"/>
        <w:ind w:firstLine="540"/>
        <w:jc w:val="both"/>
        <w:rPr>
          <w:sz w:val="28"/>
          <w:szCs w:val="28"/>
        </w:rPr>
      </w:pPr>
      <w:r w:rsidRPr="00867847">
        <w:rPr>
          <w:sz w:val="28"/>
          <w:szCs w:val="28"/>
        </w:rPr>
        <w:t>12.4. При реконструкции объектов рекреации следует предусматривать:</w:t>
      </w:r>
    </w:p>
    <w:p w:rsidR="007A760A" w:rsidRPr="00867847" w:rsidRDefault="007A760A" w:rsidP="00867847">
      <w:pPr>
        <w:widowControl w:val="0"/>
        <w:autoSpaceDE w:val="0"/>
        <w:autoSpaceDN w:val="0"/>
        <w:adjustRightInd w:val="0"/>
        <w:spacing w:line="360" w:lineRule="auto"/>
        <w:ind w:firstLine="540"/>
        <w:jc w:val="both"/>
        <w:rPr>
          <w:sz w:val="28"/>
          <w:szCs w:val="28"/>
        </w:rPr>
      </w:pPr>
      <w:r w:rsidRPr="00867847">
        <w:rPr>
          <w:sz w:val="28"/>
          <w:szCs w:val="28"/>
        </w:rPr>
        <w:t>- для парков: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7A760A" w:rsidRPr="00867847" w:rsidRDefault="007A760A" w:rsidP="00867847">
      <w:pPr>
        <w:widowControl w:val="0"/>
        <w:autoSpaceDE w:val="0"/>
        <w:autoSpaceDN w:val="0"/>
        <w:adjustRightInd w:val="0"/>
        <w:spacing w:line="360" w:lineRule="auto"/>
        <w:ind w:firstLine="540"/>
        <w:jc w:val="both"/>
        <w:rPr>
          <w:sz w:val="28"/>
          <w:szCs w:val="28"/>
        </w:rPr>
      </w:pPr>
      <w:r w:rsidRPr="00867847">
        <w:rPr>
          <w:sz w:val="28"/>
          <w:szCs w:val="28"/>
        </w:rPr>
        <w:t>- для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7A760A" w:rsidRPr="00867847" w:rsidRDefault="007A760A" w:rsidP="00867847">
      <w:pPr>
        <w:widowControl w:val="0"/>
        <w:autoSpaceDE w:val="0"/>
        <w:autoSpaceDN w:val="0"/>
        <w:adjustRightInd w:val="0"/>
        <w:spacing w:line="360" w:lineRule="auto"/>
        <w:ind w:firstLine="540"/>
        <w:jc w:val="both"/>
        <w:rPr>
          <w:sz w:val="28"/>
          <w:szCs w:val="28"/>
        </w:rPr>
      </w:pPr>
      <w:r w:rsidRPr="00867847">
        <w:rPr>
          <w:sz w:val="28"/>
          <w:szCs w:val="28"/>
        </w:rPr>
        <w:t>12.5. Проектирование инженерных коммуникаций на территориях рекреационного назначения следует вести с учетом экологических особенностей территории, преимущественно в проходных коллекторах или в обход объекта рекреации.</w:t>
      </w:r>
    </w:p>
    <w:p w:rsidR="007A760A" w:rsidRPr="00867847" w:rsidRDefault="007A760A" w:rsidP="00867847">
      <w:pPr>
        <w:widowControl w:val="0"/>
        <w:autoSpaceDE w:val="0"/>
        <w:autoSpaceDN w:val="0"/>
        <w:adjustRightInd w:val="0"/>
        <w:spacing w:line="360" w:lineRule="auto"/>
        <w:ind w:firstLine="540"/>
        <w:jc w:val="both"/>
        <w:rPr>
          <w:sz w:val="28"/>
          <w:szCs w:val="28"/>
        </w:rPr>
      </w:pPr>
    </w:p>
    <w:p w:rsidR="007A760A" w:rsidRPr="00867847" w:rsidRDefault="007A760A" w:rsidP="000634BB">
      <w:pPr>
        <w:widowControl w:val="0"/>
        <w:autoSpaceDE w:val="0"/>
        <w:autoSpaceDN w:val="0"/>
        <w:adjustRightInd w:val="0"/>
        <w:spacing w:line="360" w:lineRule="auto"/>
        <w:ind w:firstLine="540"/>
        <w:jc w:val="center"/>
        <w:outlineLvl w:val="1"/>
        <w:rPr>
          <w:sz w:val="28"/>
          <w:szCs w:val="28"/>
        </w:rPr>
      </w:pPr>
      <w:bookmarkStart w:id="31" w:name="Par630"/>
      <w:bookmarkEnd w:id="31"/>
      <w:r w:rsidRPr="00867847">
        <w:rPr>
          <w:sz w:val="28"/>
          <w:szCs w:val="28"/>
        </w:rPr>
        <w:t>13. Требования к проектированию комплексного благоустройства на территориях транспортных и инженерных коммуникаций населенных пунктов</w:t>
      </w:r>
      <w:r>
        <w:rPr>
          <w:sz w:val="28"/>
          <w:szCs w:val="28"/>
        </w:rPr>
        <w:t>.</w:t>
      </w:r>
    </w:p>
    <w:p w:rsidR="007A760A" w:rsidRPr="00867847" w:rsidRDefault="007A760A" w:rsidP="00867847">
      <w:pPr>
        <w:widowControl w:val="0"/>
        <w:autoSpaceDE w:val="0"/>
        <w:autoSpaceDN w:val="0"/>
        <w:adjustRightInd w:val="0"/>
        <w:spacing w:line="360" w:lineRule="auto"/>
        <w:ind w:firstLine="540"/>
        <w:jc w:val="both"/>
        <w:rPr>
          <w:sz w:val="28"/>
          <w:szCs w:val="28"/>
        </w:rPr>
      </w:pPr>
      <w:r w:rsidRPr="00867847">
        <w:rPr>
          <w:sz w:val="28"/>
          <w:szCs w:val="28"/>
        </w:rPr>
        <w:t>13.1. Объектом нормирования комплексного благоустройства на территориях транспортных коммуникаций населенного пункта является улично-дорожная сеть в границах красных линий (улицы и дороги, площади, пешеходные переходы различных типов). Проектирование комплексного благоустройства,возможно, производить на сеть улиц определенной категории, отдельную улицу или площадь, часть улицы или площади, транспортное сооружение.</w:t>
      </w:r>
    </w:p>
    <w:p w:rsidR="007A760A" w:rsidRPr="00867847" w:rsidRDefault="007A760A" w:rsidP="00867847">
      <w:pPr>
        <w:widowControl w:val="0"/>
        <w:autoSpaceDE w:val="0"/>
        <w:autoSpaceDN w:val="0"/>
        <w:adjustRightInd w:val="0"/>
        <w:spacing w:line="360" w:lineRule="auto"/>
        <w:ind w:firstLine="540"/>
        <w:jc w:val="both"/>
        <w:rPr>
          <w:sz w:val="28"/>
          <w:szCs w:val="28"/>
        </w:rPr>
      </w:pPr>
      <w:r w:rsidRPr="00867847">
        <w:rPr>
          <w:sz w:val="28"/>
          <w:szCs w:val="28"/>
        </w:rPr>
        <w:t>13.2. При проектировании комплексного благоустройства на территориях транспортных и инженерных коммуникаций следует обеспечивать безопасность участников дорожного движения и защиту прилегающих территорий от воздействия транспорта и инженерных коммуникаций. Размещение подземных инженерных сетей населенного пункта на территории транспортных коммуникаций рекомендуется вести преимущественно в проходных коллекторах.</w:t>
      </w:r>
    </w:p>
    <w:p w:rsidR="007A760A" w:rsidRPr="00867847" w:rsidRDefault="007A760A" w:rsidP="00867847">
      <w:pPr>
        <w:widowControl w:val="0"/>
        <w:autoSpaceDE w:val="0"/>
        <w:autoSpaceDN w:val="0"/>
        <w:adjustRightInd w:val="0"/>
        <w:spacing w:line="360" w:lineRule="auto"/>
        <w:ind w:firstLine="540"/>
        <w:jc w:val="both"/>
        <w:rPr>
          <w:sz w:val="28"/>
          <w:szCs w:val="28"/>
        </w:rPr>
      </w:pPr>
      <w:bookmarkStart w:id="32" w:name="Par634"/>
      <w:bookmarkEnd w:id="32"/>
      <w:r w:rsidRPr="00867847">
        <w:rPr>
          <w:sz w:val="28"/>
          <w:szCs w:val="28"/>
        </w:rPr>
        <w:t>13.3. Обязательный перечень элементов комплексного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7A760A" w:rsidRPr="00867847" w:rsidRDefault="007A760A" w:rsidP="00867847">
      <w:pPr>
        <w:widowControl w:val="0"/>
        <w:autoSpaceDE w:val="0"/>
        <w:autoSpaceDN w:val="0"/>
        <w:adjustRightInd w:val="0"/>
        <w:spacing w:line="360" w:lineRule="auto"/>
        <w:ind w:firstLine="540"/>
        <w:jc w:val="both"/>
        <w:rPr>
          <w:sz w:val="28"/>
          <w:szCs w:val="28"/>
        </w:rPr>
      </w:pPr>
      <w:r w:rsidRPr="00867847">
        <w:rPr>
          <w:sz w:val="28"/>
          <w:szCs w:val="28"/>
        </w:rPr>
        <w:t>13.4. Виды и конструкции дорожного покрытия следует проектировать с учетом категории улицы и действующих на момент проектирования нормативных документов. Покрытие магистральных улиц с непрерывным движением рекомендуется проектировать максимально светлым для повышения отражающих свойств и обеспечения безопасности движения (применение асфальтобетонных смесей со светлым щебнем).</w:t>
      </w:r>
    </w:p>
    <w:p w:rsidR="007A760A" w:rsidRPr="00E423E2" w:rsidRDefault="007A760A" w:rsidP="00867847">
      <w:pPr>
        <w:widowControl w:val="0"/>
        <w:autoSpaceDE w:val="0"/>
        <w:autoSpaceDN w:val="0"/>
        <w:adjustRightInd w:val="0"/>
        <w:spacing w:line="360" w:lineRule="auto"/>
        <w:ind w:firstLine="540"/>
        <w:jc w:val="both"/>
        <w:rPr>
          <w:color w:val="000000"/>
          <w:sz w:val="28"/>
          <w:szCs w:val="28"/>
        </w:rPr>
      </w:pPr>
      <w:r w:rsidRPr="00867847">
        <w:rPr>
          <w:sz w:val="28"/>
          <w:szCs w:val="28"/>
        </w:rPr>
        <w:t xml:space="preserve">13.5. Размещение деревьев в мощении допускается в условиях центра населенного пункта и исторической застройки. Рекомендуется предусматривать увеличение буферных зон между краем проезжей части и ближайшим рядом деревьев, за пределами зоны риска следует высаживать специально выращиваемые для таких объектов растения </w:t>
      </w:r>
      <w:hyperlink w:anchor="Par640" w:history="1">
        <w:r w:rsidRPr="00E423E2">
          <w:rPr>
            <w:color w:val="000000"/>
            <w:sz w:val="28"/>
            <w:szCs w:val="28"/>
          </w:rPr>
          <w:t>(таблица 7)</w:t>
        </w:r>
      </w:hyperlink>
      <w:r w:rsidRPr="00E423E2">
        <w:rPr>
          <w:color w:val="000000"/>
          <w:sz w:val="28"/>
          <w:szCs w:val="28"/>
        </w:rPr>
        <w:t>.</w:t>
      </w:r>
    </w:p>
    <w:p w:rsidR="007A760A" w:rsidRDefault="007A760A" w:rsidP="00867847">
      <w:pPr>
        <w:widowControl w:val="0"/>
        <w:autoSpaceDE w:val="0"/>
        <w:autoSpaceDN w:val="0"/>
        <w:adjustRightInd w:val="0"/>
        <w:spacing w:line="360" w:lineRule="auto"/>
        <w:jc w:val="right"/>
        <w:outlineLvl w:val="2"/>
        <w:rPr>
          <w:sz w:val="28"/>
          <w:szCs w:val="28"/>
        </w:rPr>
      </w:pPr>
      <w:bookmarkStart w:id="33" w:name="Par638"/>
      <w:bookmarkEnd w:id="33"/>
    </w:p>
    <w:p w:rsidR="007A760A" w:rsidRDefault="007A760A" w:rsidP="00867847">
      <w:pPr>
        <w:widowControl w:val="0"/>
        <w:autoSpaceDE w:val="0"/>
        <w:autoSpaceDN w:val="0"/>
        <w:adjustRightInd w:val="0"/>
        <w:spacing w:line="360" w:lineRule="auto"/>
        <w:jc w:val="right"/>
        <w:outlineLvl w:val="2"/>
        <w:rPr>
          <w:sz w:val="28"/>
          <w:szCs w:val="28"/>
        </w:rPr>
      </w:pPr>
    </w:p>
    <w:p w:rsidR="007A760A" w:rsidRDefault="007A760A" w:rsidP="00867847">
      <w:pPr>
        <w:widowControl w:val="0"/>
        <w:autoSpaceDE w:val="0"/>
        <w:autoSpaceDN w:val="0"/>
        <w:adjustRightInd w:val="0"/>
        <w:spacing w:line="360" w:lineRule="auto"/>
        <w:jc w:val="right"/>
        <w:outlineLvl w:val="2"/>
        <w:rPr>
          <w:sz w:val="28"/>
          <w:szCs w:val="28"/>
        </w:rPr>
      </w:pPr>
    </w:p>
    <w:p w:rsidR="007A760A" w:rsidRPr="00867847" w:rsidRDefault="007A760A" w:rsidP="00867847">
      <w:pPr>
        <w:widowControl w:val="0"/>
        <w:autoSpaceDE w:val="0"/>
        <w:autoSpaceDN w:val="0"/>
        <w:adjustRightInd w:val="0"/>
        <w:spacing w:line="360" w:lineRule="auto"/>
        <w:jc w:val="right"/>
        <w:outlineLvl w:val="2"/>
        <w:rPr>
          <w:sz w:val="28"/>
          <w:szCs w:val="28"/>
        </w:rPr>
      </w:pPr>
      <w:r w:rsidRPr="00867847">
        <w:rPr>
          <w:sz w:val="28"/>
          <w:szCs w:val="28"/>
        </w:rPr>
        <w:t xml:space="preserve">Таблица </w:t>
      </w:r>
      <w:r>
        <w:rPr>
          <w:sz w:val="28"/>
          <w:szCs w:val="28"/>
        </w:rPr>
        <w:t>7</w:t>
      </w:r>
    </w:p>
    <w:p w:rsidR="007A760A" w:rsidRPr="00867847" w:rsidRDefault="007A760A" w:rsidP="00867847">
      <w:pPr>
        <w:widowControl w:val="0"/>
        <w:autoSpaceDE w:val="0"/>
        <w:autoSpaceDN w:val="0"/>
        <w:adjustRightInd w:val="0"/>
        <w:spacing w:line="360" w:lineRule="auto"/>
        <w:jc w:val="center"/>
        <w:rPr>
          <w:sz w:val="28"/>
          <w:szCs w:val="28"/>
        </w:rPr>
      </w:pPr>
      <w:bookmarkStart w:id="34" w:name="Par640"/>
      <w:bookmarkEnd w:id="34"/>
      <w:r w:rsidRPr="00867847">
        <w:rPr>
          <w:sz w:val="28"/>
          <w:szCs w:val="28"/>
        </w:rPr>
        <w:t>Рекомендуемые расстояния посадки деревьев</w:t>
      </w:r>
    </w:p>
    <w:p w:rsidR="007A760A" w:rsidRPr="00867847" w:rsidRDefault="007A760A" w:rsidP="00867847">
      <w:pPr>
        <w:widowControl w:val="0"/>
        <w:autoSpaceDE w:val="0"/>
        <w:autoSpaceDN w:val="0"/>
        <w:adjustRightInd w:val="0"/>
        <w:spacing w:line="360" w:lineRule="auto"/>
        <w:jc w:val="center"/>
        <w:rPr>
          <w:sz w:val="28"/>
          <w:szCs w:val="28"/>
        </w:rPr>
      </w:pPr>
      <w:r w:rsidRPr="00867847">
        <w:rPr>
          <w:sz w:val="28"/>
          <w:szCs w:val="28"/>
        </w:rPr>
        <w:t>в зависимости от категории улицы</w:t>
      </w:r>
    </w:p>
    <w:p w:rsidR="007A760A" w:rsidRPr="00867847" w:rsidRDefault="007A760A" w:rsidP="00867847">
      <w:pPr>
        <w:widowControl w:val="0"/>
        <w:autoSpaceDE w:val="0"/>
        <w:autoSpaceDN w:val="0"/>
        <w:adjustRightInd w:val="0"/>
        <w:spacing w:line="360" w:lineRule="auto"/>
        <w:jc w:val="right"/>
        <w:rPr>
          <w:sz w:val="28"/>
          <w:szCs w:val="28"/>
        </w:rPr>
      </w:pPr>
      <w:r w:rsidRPr="00867847">
        <w:rPr>
          <w:sz w:val="28"/>
          <w:szCs w:val="28"/>
        </w:rPr>
        <w:t>(в метрах)</w:t>
      </w:r>
    </w:p>
    <w:tbl>
      <w:tblPr>
        <w:tblW w:w="0" w:type="auto"/>
        <w:tblCellSpacing w:w="5" w:type="nil"/>
        <w:tblInd w:w="2" w:type="dxa"/>
        <w:tblLayout w:type="fixed"/>
        <w:tblCellMar>
          <w:left w:w="75" w:type="dxa"/>
          <w:right w:w="75" w:type="dxa"/>
        </w:tblCellMar>
        <w:tblLook w:val="0000"/>
      </w:tblPr>
      <w:tblGrid>
        <w:gridCol w:w="4428"/>
        <w:gridCol w:w="4428"/>
      </w:tblGrid>
      <w:tr w:rsidR="007A760A" w:rsidRPr="000D6313">
        <w:trPr>
          <w:tblCellSpacing w:w="5" w:type="nil"/>
        </w:trPr>
        <w:tc>
          <w:tcPr>
            <w:tcW w:w="4428" w:type="dxa"/>
            <w:tcBorders>
              <w:top w:val="single" w:sz="8" w:space="0" w:color="auto"/>
              <w:left w:val="single" w:sz="8" w:space="0" w:color="auto"/>
              <w:bottom w:val="single" w:sz="8" w:space="0" w:color="auto"/>
              <w:right w:val="single" w:sz="8" w:space="0" w:color="auto"/>
            </w:tcBorders>
          </w:tcPr>
          <w:p w:rsidR="007A760A" w:rsidRPr="000D6313" w:rsidRDefault="007A760A" w:rsidP="00867847">
            <w:pPr>
              <w:widowControl w:val="0"/>
              <w:autoSpaceDE w:val="0"/>
              <w:autoSpaceDN w:val="0"/>
              <w:adjustRightInd w:val="0"/>
              <w:spacing w:line="360" w:lineRule="auto"/>
              <w:rPr>
                <w:sz w:val="28"/>
                <w:szCs w:val="28"/>
              </w:rPr>
            </w:pPr>
            <w:r w:rsidRPr="000D6313">
              <w:rPr>
                <w:sz w:val="28"/>
                <w:szCs w:val="28"/>
              </w:rPr>
              <w:t xml:space="preserve">        Категория улиц и дорог         </w:t>
            </w:r>
          </w:p>
        </w:tc>
        <w:tc>
          <w:tcPr>
            <w:tcW w:w="4428" w:type="dxa"/>
            <w:tcBorders>
              <w:top w:val="single" w:sz="8" w:space="0" w:color="auto"/>
              <w:left w:val="single" w:sz="8" w:space="0" w:color="auto"/>
              <w:bottom w:val="single" w:sz="8" w:space="0" w:color="auto"/>
              <w:right w:val="single" w:sz="8" w:space="0" w:color="auto"/>
            </w:tcBorders>
          </w:tcPr>
          <w:p w:rsidR="007A760A" w:rsidRPr="000D6313" w:rsidRDefault="007A760A" w:rsidP="00867847">
            <w:pPr>
              <w:widowControl w:val="0"/>
              <w:autoSpaceDE w:val="0"/>
              <w:autoSpaceDN w:val="0"/>
              <w:adjustRightInd w:val="0"/>
              <w:spacing w:line="360" w:lineRule="auto"/>
              <w:rPr>
                <w:sz w:val="28"/>
                <w:szCs w:val="28"/>
              </w:rPr>
            </w:pPr>
            <w:r w:rsidRPr="000D6313">
              <w:rPr>
                <w:sz w:val="28"/>
                <w:szCs w:val="28"/>
              </w:rPr>
              <w:t xml:space="preserve">Расстояние от проезжей части до ствола </w:t>
            </w:r>
          </w:p>
        </w:tc>
      </w:tr>
      <w:tr w:rsidR="007A760A" w:rsidRPr="000D6313">
        <w:trPr>
          <w:tblCellSpacing w:w="5" w:type="nil"/>
        </w:trPr>
        <w:tc>
          <w:tcPr>
            <w:tcW w:w="4428" w:type="dxa"/>
            <w:tcBorders>
              <w:left w:val="single" w:sz="8" w:space="0" w:color="auto"/>
              <w:bottom w:val="single" w:sz="8" w:space="0" w:color="auto"/>
              <w:right w:val="single" w:sz="8" w:space="0" w:color="auto"/>
            </w:tcBorders>
          </w:tcPr>
          <w:p w:rsidR="007A760A" w:rsidRPr="000D6313" w:rsidRDefault="007A760A" w:rsidP="00867847">
            <w:pPr>
              <w:widowControl w:val="0"/>
              <w:autoSpaceDE w:val="0"/>
              <w:autoSpaceDN w:val="0"/>
              <w:adjustRightInd w:val="0"/>
              <w:spacing w:line="360" w:lineRule="auto"/>
              <w:rPr>
                <w:sz w:val="28"/>
                <w:szCs w:val="28"/>
              </w:rPr>
            </w:pPr>
            <w:r w:rsidRPr="000D6313">
              <w:rPr>
                <w:sz w:val="28"/>
                <w:szCs w:val="28"/>
              </w:rPr>
              <w:t xml:space="preserve">          Магистральные улицы          </w:t>
            </w:r>
          </w:p>
        </w:tc>
        <w:tc>
          <w:tcPr>
            <w:tcW w:w="4428" w:type="dxa"/>
            <w:tcBorders>
              <w:left w:val="single" w:sz="8" w:space="0" w:color="auto"/>
              <w:bottom w:val="single" w:sz="8" w:space="0" w:color="auto"/>
              <w:right w:val="single" w:sz="8" w:space="0" w:color="auto"/>
            </w:tcBorders>
          </w:tcPr>
          <w:p w:rsidR="007A760A" w:rsidRPr="000D6313" w:rsidRDefault="007A760A" w:rsidP="00867847">
            <w:pPr>
              <w:widowControl w:val="0"/>
              <w:autoSpaceDE w:val="0"/>
              <w:autoSpaceDN w:val="0"/>
              <w:adjustRightInd w:val="0"/>
              <w:spacing w:line="360" w:lineRule="auto"/>
              <w:rPr>
                <w:sz w:val="28"/>
                <w:szCs w:val="28"/>
              </w:rPr>
            </w:pPr>
            <w:r w:rsidRPr="000D6313">
              <w:rPr>
                <w:sz w:val="28"/>
                <w:szCs w:val="28"/>
              </w:rPr>
              <w:t xml:space="preserve">                 5 - 7                 </w:t>
            </w:r>
          </w:p>
        </w:tc>
      </w:tr>
      <w:tr w:rsidR="007A760A" w:rsidRPr="000D6313">
        <w:trPr>
          <w:tblCellSpacing w:w="5" w:type="nil"/>
        </w:trPr>
        <w:tc>
          <w:tcPr>
            <w:tcW w:w="4428" w:type="dxa"/>
            <w:tcBorders>
              <w:left w:val="single" w:sz="8" w:space="0" w:color="auto"/>
              <w:bottom w:val="single" w:sz="8" w:space="0" w:color="auto"/>
              <w:right w:val="single" w:sz="8" w:space="0" w:color="auto"/>
            </w:tcBorders>
          </w:tcPr>
          <w:p w:rsidR="007A760A" w:rsidRPr="000D6313" w:rsidRDefault="007A760A" w:rsidP="00867847">
            <w:pPr>
              <w:widowControl w:val="0"/>
              <w:autoSpaceDE w:val="0"/>
              <w:autoSpaceDN w:val="0"/>
              <w:adjustRightInd w:val="0"/>
              <w:spacing w:line="360" w:lineRule="auto"/>
              <w:rPr>
                <w:sz w:val="28"/>
                <w:szCs w:val="28"/>
              </w:rPr>
            </w:pPr>
            <w:r w:rsidRPr="000D6313">
              <w:rPr>
                <w:sz w:val="28"/>
                <w:szCs w:val="28"/>
              </w:rPr>
              <w:t xml:space="preserve">             Главные улицы             </w:t>
            </w:r>
          </w:p>
        </w:tc>
        <w:tc>
          <w:tcPr>
            <w:tcW w:w="4428" w:type="dxa"/>
            <w:tcBorders>
              <w:left w:val="single" w:sz="8" w:space="0" w:color="auto"/>
              <w:bottom w:val="single" w:sz="8" w:space="0" w:color="auto"/>
              <w:right w:val="single" w:sz="8" w:space="0" w:color="auto"/>
            </w:tcBorders>
          </w:tcPr>
          <w:p w:rsidR="007A760A" w:rsidRPr="000D6313" w:rsidRDefault="007A760A" w:rsidP="00867847">
            <w:pPr>
              <w:widowControl w:val="0"/>
              <w:autoSpaceDE w:val="0"/>
              <w:autoSpaceDN w:val="0"/>
              <w:adjustRightInd w:val="0"/>
              <w:spacing w:line="360" w:lineRule="auto"/>
              <w:rPr>
                <w:sz w:val="28"/>
                <w:szCs w:val="28"/>
              </w:rPr>
            </w:pPr>
            <w:r w:rsidRPr="000D6313">
              <w:rPr>
                <w:sz w:val="28"/>
                <w:szCs w:val="28"/>
              </w:rPr>
              <w:t xml:space="preserve">                 3 - 4                 </w:t>
            </w:r>
          </w:p>
        </w:tc>
      </w:tr>
      <w:tr w:rsidR="007A760A" w:rsidRPr="000D6313">
        <w:trPr>
          <w:tblCellSpacing w:w="5" w:type="nil"/>
        </w:trPr>
        <w:tc>
          <w:tcPr>
            <w:tcW w:w="4428" w:type="dxa"/>
            <w:tcBorders>
              <w:left w:val="single" w:sz="8" w:space="0" w:color="auto"/>
              <w:bottom w:val="single" w:sz="8" w:space="0" w:color="auto"/>
              <w:right w:val="single" w:sz="8" w:space="0" w:color="auto"/>
            </w:tcBorders>
          </w:tcPr>
          <w:p w:rsidR="007A760A" w:rsidRPr="000D6313" w:rsidRDefault="007A760A" w:rsidP="00867847">
            <w:pPr>
              <w:widowControl w:val="0"/>
              <w:autoSpaceDE w:val="0"/>
              <w:autoSpaceDN w:val="0"/>
              <w:adjustRightInd w:val="0"/>
              <w:spacing w:line="360" w:lineRule="auto"/>
              <w:rPr>
                <w:sz w:val="28"/>
                <w:szCs w:val="28"/>
              </w:rPr>
            </w:pPr>
            <w:r w:rsidRPr="000D6313">
              <w:rPr>
                <w:sz w:val="28"/>
                <w:szCs w:val="28"/>
              </w:rPr>
              <w:t xml:space="preserve">   Улицы и дороги местного значения    </w:t>
            </w:r>
          </w:p>
        </w:tc>
        <w:tc>
          <w:tcPr>
            <w:tcW w:w="4428" w:type="dxa"/>
            <w:tcBorders>
              <w:left w:val="single" w:sz="8" w:space="0" w:color="auto"/>
              <w:bottom w:val="single" w:sz="8" w:space="0" w:color="auto"/>
              <w:right w:val="single" w:sz="8" w:space="0" w:color="auto"/>
            </w:tcBorders>
          </w:tcPr>
          <w:p w:rsidR="007A760A" w:rsidRPr="000D6313" w:rsidRDefault="007A760A" w:rsidP="00867847">
            <w:pPr>
              <w:widowControl w:val="0"/>
              <w:autoSpaceDE w:val="0"/>
              <w:autoSpaceDN w:val="0"/>
              <w:adjustRightInd w:val="0"/>
              <w:spacing w:line="360" w:lineRule="auto"/>
              <w:rPr>
                <w:sz w:val="28"/>
                <w:szCs w:val="28"/>
              </w:rPr>
            </w:pPr>
            <w:r w:rsidRPr="000D6313">
              <w:rPr>
                <w:sz w:val="28"/>
                <w:szCs w:val="28"/>
              </w:rPr>
              <w:t xml:space="preserve">                 2 - 3                 </w:t>
            </w:r>
          </w:p>
        </w:tc>
      </w:tr>
      <w:tr w:rsidR="007A760A" w:rsidRPr="000D6313">
        <w:trPr>
          <w:tblCellSpacing w:w="5" w:type="nil"/>
        </w:trPr>
        <w:tc>
          <w:tcPr>
            <w:tcW w:w="4428" w:type="dxa"/>
            <w:tcBorders>
              <w:left w:val="single" w:sz="8" w:space="0" w:color="auto"/>
              <w:bottom w:val="single" w:sz="8" w:space="0" w:color="auto"/>
              <w:right w:val="single" w:sz="8" w:space="0" w:color="auto"/>
            </w:tcBorders>
          </w:tcPr>
          <w:p w:rsidR="007A760A" w:rsidRPr="000D6313" w:rsidRDefault="007A760A" w:rsidP="00867847">
            <w:pPr>
              <w:widowControl w:val="0"/>
              <w:autoSpaceDE w:val="0"/>
              <w:autoSpaceDN w:val="0"/>
              <w:adjustRightInd w:val="0"/>
              <w:spacing w:line="360" w:lineRule="auto"/>
              <w:rPr>
                <w:sz w:val="28"/>
                <w:szCs w:val="28"/>
              </w:rPr>
            </w:pPr>
            <w:r w:rsidRPr="000D6313">
              <w:rPr>
                <w:sz w:val="28"/>
                <w:szCs w:val="28"/>
              </w:rPr>
              <w:t xml:space="preserve">                Проезды                </w:t>
            </w:r>
          </w:p>
        </w:tc>
        <w:tc>
          <w:tcPr>
            <w:tcW w:w="4428" w:type="dxa"/>
            <w:tcBorders>
              <w:left w:val="single" w:sz="8" w:space="0" w:color="auto"/>
              <w:bottom w:val="single" w:sz="8" w:space="0" w:color="auto"/>
              <w:right w:val="single" w:sz="8" w:space="0" w:color="auto"/>
            </w:tcBorders>
          </w:tcPr>
          <w:p w:rsidR="007A760A" w:rsidRPr="000D6313" w:rsidRDefault="007A760A" w:rsidP="00867847">
            <w:pPr>
              <w:widowControl w:val="0"/>
              <w:autoSpaceDE w:val="0"/>
              <w:autoSpaceDN w:val="0"/>
              <w:adjustRightInd w:val="0"/>
              <w:spacing w:line="360" w:lineRule="auto"/>
              <w:rPr>
                <w:sz w:val="28"/>
                <w:szCs w:val="28"/>
              </w:rPr>
            </w:pPr>
            <w:r w:rsidRPr="000D6313">
              <w:rPr>
                <w:sz w:val="28"/>
                <w:szCs w:val="28"/>
              </w:rPr>
              <w:t xml:space="preserve">                1,5 - 2                </w:t>
            </w:r>
          </w:p>
        </w:tc>
      </w:tr>
    </w:tbl>
    <w:p w:rsidR="007A760A" w:rsidRPr="00867847" w:rsidRDefault="007A760A" w:rsidP="00867847">
      <w:pPr>
        <w:widowControl w:val="0"/>
        <w:autoSpaceDE w:val="0"/>
        <w:autoSpaceDN w:val="0"/>
        <w:adjustRightInd w:val="0"/>
        <w:spacing w:line="360" w:lineRule="auto"/>
        <w:ind w:firstLine="540"/>
        <w:jc w:val="both"/>
        <w:rPr>
          <w:sz w:val="28"/>
          <w:szCs w:val="28"/>
        </w:rPr>
      </w:pPr>
    </w:p>
    <w:p w:rsidR="007A760A" w:rsidRPr="00867847" w:rsidRDefault="007A760A" w:rsidP="00867847">
      <w:pPr>
        <w:widowControl w:val="0"/>
        <w:autoSpaceDE w:val="0"/>
        <w:autoSpaceDN w:val="0"/>
        <w:adjustRightInd w:val="0"/>
        <w:spacing w:line="360" w:lineRule="auto"/>
        <w:ind w:firstLine="540"/>
        <w:jc w:val="both"/>
        <w:rPr>
          <w:sz w:val="28"/>
          <w:szCs w:val="28"/>
        </w:rPr>
      </w:pPr>
      <w:r w:rsidRPr="00867847">
        <w:rPr>
          <w:sz w:val="28"/>
          <w:szCs w:val="28"/>
        </w:rPr>
        <w:t>13.6. По функциональному назначению площади подразделяются на: главные (у зданий органов местного самоуправления, общественных организаций), приобъектные (у  памятников, кинотеатров, музеев, торговых центров, стадионов, парков и др.), общественно-транспортные (у автостанций, на въездах в населенных пунктах), мемориальные (у памятных объектов или мест), площади транспортных развязок. При проектировании комплексного благоустройства следует обеспечивать максимально возможное разделение пешеходного и транспортного движения, основных и местных транспортных потоков.</w:t>
      </w:r>
    </w:p>
    <w:p w:rsidR="007A760A" w:rsidRPr="00867847" w:rsidRDefault="007A760A" w:rsidP="00867847">
      <w:pPr>
        <w:widowControl w:val="0"/>
        <w:autoSpaceDE w:val="0"/>
        <w:autoSpaceDN w:val="0"/>
        <w:adjustRightInd w:val="0"/>
        <w:spacing w:line="360" w:lineRule="auto"/>
        <w:ind w:firstLine="540"/>
        <w:jc w:val="both"/>
        <w:rPr>
          <w:sz w:val="28"/>
          <w:szCs w:val="28"/>
        </w:rPr>
      </w:pPr>
      <w:r w:rsidRPr="00867847">
        <w:rPr>
          <w:sz w:val="28"/>
          <w:szCs w:val="28"/>
        </w:rPr>
        <w:t>13.7. Территории площади, как правило, включают: проезжую часть, пешеходную часть, участки и территории озеленения.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остановки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7A760A" w:rsidRPr="00867847" w:rsidRDefault="007A760A" w:rsidP="00867847">
      <w:pPr>
        <w:widowControl w:val="0"/>
        <w:autoSpaceDE w:val="0"/>
        <w:autoSpaceDN w:val="0"/>
        <w:adjustRightInd w:val="0"/>
        <w:spacing w:line="360" w:lineRule="auto"/>
        <w:ind w:firstLine="540"/>
        <w:jc w:val="both"/>
        <w:rPr>
          <w:sz w:val="28"/>
          <w:szCs w:val="28"/>
        </w:rPr>
      </w:pPr>
      <w:r w:rsidRPr="00867847">
        <w:rPr>
          <w:sz w:val="28"/>
          <w:szCs w:val="28"/>
        </w:rPr>
        <w:t xml:space="preserve">13.8. Обязательный перечень элементов комплексного благоустройства на территории площади следует принимать в соответствии с </w:t>
      </w:r>
      <w:hyperlink w:anchor="Par634" w:history="1">
        <w:r w:rsidRPr="00BC6C10">
          <w:rPr>
            <w:color w:val="000000"/>
            <w:sz w:val="28"/>
            <w:szCs w:val="28"/>
          </w:rPr>
          <w:t>13.3</w:t>
        </w:r>
      </w:hyperlink>
      <w:r w:rsidRPr="00867847">
        <w:rPr>
          <w:sz w:val="28"/>
          <w:szCs w:val="28"/>
        </w:rPr>
        <w:t xml:space="preserve"> (улицы и дороги). В зависимости от функционального назначения площади рекомендуется размещать следующие дополнительные элементы благоустройства:</w:t>
      </w:r>
    </w:p>
    <w:p w:rsidR="007A760A" w:rsidRPr="00867847" w:rsidRDefault="007A760A" w:rsidP="00867847">
      <w:pPr>
        <w:widowControl w:val="0"/>
        <w:autoSpaceDE w:val="0"/>
        <w:autoSpaceDN w:val="0"/>
        <w:adjustRightInd w:val="0"/>
        <w:spacing w:line="360" w:lineRule="auto"/>
        <w:ind w:firstLine="540"/>
        <w:jc w:val="both"/>
        <w:rPr>
          <w:sz w:val="28"/>
          <w:szCs w:val="28"/>
        </w:rPr>
      </w:pPr>
      <w:r w:rsidRPr="00867847">
        <w:rPr>
          <w:sz w:val="28"/>
          <w:szCs w:val="28"/>
        </w:rPr>
        <w:t>- на главных, приобъектных, мемориальных площадях - произведения декоративно-прикладного искусства, водные устройства (фонтаны);</w:t>
      </w:r>
    </w:p>
    <w:p w:rsidR="007A760A" w:rsidRPr="00867847" w:rsidRDefault="007A760A" w:rsidP="00867847">
      <w:pPr>
        <w:widowControl w:val="0"/>
        <w:autoSpaceDE w:val="0"/>
        <w:autoSpaceDN w:val="0"/>
        <w:adjustRightInd w:val="0"/>
        <w:spacing w:line="360" w:lineRule="auto"/>
        <w:ind w:firstLine="540"/>
        <w:jc w:val="both"/>
        <w:rPr>
          <w:sz w:val="28"/>
          <w:szCs w:val="28"/>
        </w:rPr>
      </w:pPr>
      <w:r w:rsidRPr="00867847">
        <w:rPr>
          <w:sz w:val="28"/>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7A760A" w:rsidRPr="00867847" w:rsidRDefault="007A760A" w:rsidP="00867847">
      <w:pPr>
        <w:widowControl w:val="0"/>
        <w:autoSpaceDE w:val="0"/>
        <w:autoSpaceDN w:val="0"/>
        <w:adjustRightInd w:val="0"/>
        <w:spacing w:line="360" w:lineRule="auto"/>
        <w:ind w:firstLine="540"/>
        <w:jc w:val="both"/>
        <w:rPr>
          <w:sz w:val="28"/>
          <w:szCs w:val="28"/>
        </w:rPr>
      </w:pPr>
      <w:r w:rsidRPr="00867847">
        <w:rPr>
          <w:sz w:val="28"/>
          <w:szCs w:val="28"/>
        </w:rPr>
        <w:t>13.9.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7A760A" w:rsidRPr="00867847" w:rsidRDefault="007A760A" w:rsidP="00867847">
      <w:pPr>
        <w:widowControl w:val="0"/>
        <w:autoSpaceDE w:val="0"/>
        <w:autoSpaceDN w:val="0"/>
        <w:adjustRightInd w:val="0"/>
        <w:spacing w:line="360" w:lineRule="auto"/>
        <w:ind w:firstLine="540"/>
        <w:jc w:val="both"/>
        <w:rPr>
          <w:sz w:val="28"/>
          <w:szCs w:val="28"/>
        </w:rPr>
      </w:pPr>
      <w:r w:rsidRPr="00867847">
        <w:rPr>
          <w:sz w:val="28"/>
          <w:szCs w:val="28"/>
        </w:rPr>
        <w:t>13.10. Места возможного проезда и временной парковки автомобилей на пешеходной части площади следует выделять цветом или фактурой покрытия, мобильным озеленением (контейнеры, вазоны), переносными ограждениями.</w:t>
      </w:r>
    </w:p>
    <w:p w:rsidR="007A760A" w:rsidRPr="00867847" w:rsidRDefault="007A760A" w:rsidP="00867847">
      <w:pPr>
        <w:widowControl w:val="0"/>
        <w:autoSpaceDE w:val="0"/>
        <w:autoSpaceDN w:val="0"/>
        <w:adjustRightInd w:val="0"/>
        <w:spacing w:line="360" w:lineRule="auto"/>
        <w:ind w:firstLine="540"/>
        <w:jc w:val="both"/>
        <w:rPr>
          <w:sz w:val="28"/>
          <w:szCs w:val="28"/>
        </w:rPr>
      </w:pPr>
      <w:r w:rsidRPr="00867847">
        <w:rPr>
          <w:sz w:val="28"/>
          <w:szCs w:val="28"/>
        </w:rPr>
        <w:t>13.11. При озеленении площади рекомендуется использовать периметральное озеленение, насаждения в центре площади,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в центре площади рекомендуется осуществлять в виде партерного озеленения или высоких насаждений с учетом необходимого угла видимости для водителей.</w:t>
      </w:r>
    </w:p>
    <w:p w:rsidR="007A760A" w:rsidRPr="00867847" w:rsidRDefault="007A760A" w:rsidP="00867847">
      <w:pPr>
        <w:widowControl w:val="0"/>
        <w:autoSpaceDE w:val="0"/>
        <w:autoSpaceDN w:val="0"/>
        <w:adjustRightInd w:val="0"/>
        <w:spacing w:line="360" w:lineRule="auto"/>
        <w:ind w:firstLine="540"/>
        <w:jc w:val="both"/>
        <w:rPr>
          <w:sz w:val="28"/>
          <w:szCs w:val="28"/>
        </w:rPr>
      </w:pPr>
      <w:r w:rsidRPr="00867847">
        <w:rPr>
          <w:sz w:val="28"/>
          <w:szCs w:val="28"/>
        </w:rPr>
        <w:t>13.12. Пешеходные переходы следует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w:t>
      </w:r>
    </w:p>
    <w:p w:rsidR="007A760A" w:rsidRPr="00867847" w:rsidRDefault="007A760A" w:rsidP="00867847">
      <w:pPr>
        <w:widowControl w:val="0"/>
        <w:autoSpaceDE w:val="0"/>
        <w:autoSpaceDN w:val="0"/>
        <w:adjustRightInd w:val="0"/>
        <w:spacing w:line="360" w:lineRule="auto"/>
        <w:ind w:firstLine="540"/>
        <w:jc w:val="both"/>
        <w:rPr>
          <w:sz w:val="28"/>
          <w:szCs w:val="28"/>
        </w:rPr>
      </w:pPr>
      <w:bookmarkStart w:id="35" w:name="Par665"/>
      <w:bookmarkEnd w:id="35"/>
      <w:r w:rsidRPr="00867847">
        <w:rPr>
          <w:sz w:val="28"/>
          <w:szCs w:val="28"/>
        </w:rPr>
        <w:t>13.13. На улицах нерегулируемого движения следует обеспечивать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следует принимать: 8 x 40 м - при разрешенной скорости движения транспорта 40 км/ч; 10 x 50 м - при скорости 60 км/ч.</w:t>
      </w:r>
    </w:p>
    <w:p w:rsidR="007A760A" w:rsidRPr="00867847" w:rsidRDefault="007A760A" w:rsidP="00867847">
      <w:pPr>
        <w:widowControl w:val="0"/>
        <w:autoSpaceDE w:val="0"/>
        <w:autoSpaceDN w:val="0"/>
        <w:adjustRightInd w:val="0"/>
        <w:spacing w:line="360" w:lineRule="auto"/>
        <w:ind w:firstLine="540"/>
        <w:jc w:val="both"/>
        <w:rPr>
          <w:sz w:val="28"/>
          <w:szCs w:val="28"/>
        </w:rPr>
      </w:pPr>
      <w:r w:rsidRPr="00867847">
        <w:rPr>
          <w:sz w:val="28"/>
          <w:szCs w:val="28"/>
        </w:rPr>
        <w:t>13.14. Обязательный перечень элементов комплексного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7A760A" w:rsidRPr="00867847" w:rsidRDefault="007A760A" w:rsidP="00867847">
      <w:pPr>
        <w:widowControl w:val="0"/>
        <w:autoSpaceDE w:val="0"/>
        <w:autoSpaceDN w:val="0"/>
        <w:adjustRightInd w:val="0"/>
        <w:spacing w:line="360" w:lineRule="auto"/>
        <w:ind w:firstLine="540"/>
        <w:jc w:val="both"/>
        <w:rPr>
          <w:sz w:val="28"/>
          <w:szCs w:val="28"/>
        </w:rPr>
      </w:pPr>
      <w:r w:rsidRPr="00867847">
        <w:rPr>
          <w:sz w:val="28"/>
          <w:szCs w:val="28"/>
        </w:rPr>
        <w:t>13.15. Если в составе наземного пешеходного перехода расположен "островок безопасности", приподнятый над уровнем дорожного полотна, в нем необходимо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7A760A" w:rsidRPr="00BC6C10" w:rsidRDefault="007A760A" w:rsidP="00867847">
      <w:pPr>
        <w:widowControl w:val="0"/>
        <w:autoSpaceDE w:val="0"/>
        <w:autoSpaceDN w:val="0"/>
        <w:adjustRightInd w:val="0"/>
        <w:spacing w:line="360" w:lineRule="auto"/>
        <w:ind w:firstLine="540"/>
        <w:jc w:val="both"/>
        <w:rPr>
          <w:color w:val="000000"/>
          <w:sz w:val="28"/>
          <w:szCs w:val="28"/>
        </w:rPr>
      </w:pPr>
      <w:r w:rsidRPr="00867847">
        <w:rPr>
          <w:sz w:val="28"/>
          <w:szCs w:val="28"/>
        </w:rPr>
        <w:t xml:space="preserve">13.16. Светофорное оборудование в зоне пешеходного перехода на улицах регулируемого движения следует оборудовать согласно </w:t>
      </w:r>
      <w:hyperlink r:id="rId8" w:history="1">
        <w:r w:rsidRPr="00BC6C10">
          <w:rPr>
            <w:color w:val="000000"/>
            <w:sz w:val="28"/>
            <w:szCs w:val="28"/>
          </w:rPr>
          <w:t>ГОСТ Р 52289-2004*</w:t>
        </w:r>
      </w:hyperlink>
      <w:r w:rsidRPr="00BC6C10">
        <w:rPr>
          <w:color w:val="000000"/>
          <w:sz w:val="28"/>
          <w:szCs w:val="28"/>
        </w:rPr>
        <w:t>.</w:t>
      </w:r>
    </w:p>
    <w:p w:rsidR="007A760A" w:rsidRDefault="007A760A"/>
    <w:p w:rsidR="007A760A" w:rsidRDefault="007A760A"/>
    <w:p w:rsidR="007A760A" w:rsidRDefault="007A760A"/>
    <w:p w:rsidR="007A760A" w:rsidRDefault="007A760A"/>
    <w:p w:rsidR="007A760A" w:rsidRDefault="007A760A"/>
    <w:p w:rsidR="007A760A" w:rsidRDefault="007A760A"/>
    <w:p w:rsidR="007A760A" w:rsidRDefault="007A760A"/>
    <w:p w:rsidR="007A760A" w:rsidRDefault="007A760A"/>
    <w:p w:rsidR="007A760A" w:rsidRDefault="007A760A"/>
    <w:p w:rsidR="007A760A" w:rsidRDefault="007A760A"/>
    <w:p w:rsidR="007A760A" w:rsidRDefault="007A760A"/>
    <w:p w:rsidR="007A760A" w:rsidRDefault="007A760A"/>
    <w:p w:rsidR="007A760A" w:rsidRDefault="007A760A"/>
    <w:p w:rsidR="007A760A" w:rsidRDefault="007A760A"/>
    <w:p w:rsidR="007A760A" w:rsidRDefault="007A760A"/>
    <w:p w:rsidR="007A760A" w:rsidRDefault="007A760A"/>
    <w:p w:rsidR="007A760A" w:rsidRDefault="007A760A"/>
    <w:p w:rsidR="007A760A" w:rsidRDefault="007A760A"/>
    <w:p w:rsidR="007A760A" w:rsidRDefault="007A760A"/>
    <w:p w:rsidR="007A760A" w:rsidRDefault="007A760A"/>
    <w:p w:rsidR="007A760A" w:rsidRDefault="007A760A"/>
    <w:p w:rsidR="007A760A" w:rsidRDefault="007A760A"/>
    <w:p w:rsidR="007A760A" w:rsidRDefault="007A760A"/>
    <w:sectPr w:rsidR="007A760A" w:rsidSect="00F95D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36EF6"/>
    <w:multiLevelType w:val="hybridMultilevel"/>
    <w:tmpl w:val="24BC8F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6FB7"/>
    <w:rsid w:val="000054B5"/>
    <w:rsid w:val="00016AA7"/>
    <w:rsid w:val="00041008"/>
    <w:rsid w:val="000442C7"/>
    <w:rsid w:val="00046AAC"/>
    <w:rsid w:val="000634BB"/>
    <w:rsid w:val="000B3BB4"/>
    <w:rsid w:val="000B51EC"/>
    <w:rsid w:val="000B65EB"/>
    <w:rsid w:val="000C42CB"/>
    <w:rsid w:val="000D6313"/>
    <w:rsid w:val="000D794B"/>
    <w:rsid w:val="000F027B"/>
    <w:rsid w:val="00100E60"/>
    <w:rsid w:val="0011509A"/>
    <w:rsid w:val="0011781B"/>
    <w:rsid w:val="001275D6"/>
    <w:rsid w:val="00144D66"/>
    <w:rsid w:val="0015476E"/>
    <w:rsid w:val="00161392"/>
    <w:rsid w:val="001618BB"/>
    <w:rsid w:val="0018535B"/>
    <w:rsid w:val="0019180A"/>
    <w:rsid w:val="001A263A"/>
    <w:rsid w:val="001D5926"/>
    <w:rsid w:val="001E5476"/>
    <w:rsid w:val="001E674B"/>
    <w:rsid w:val="002016CB"/>
    <w:rsid w:val="002043E2"/>
    <w:rsid w:val="00232099"/>
    <w:rsid w:val="00234093"/>
    <w:rsid w:val="0026733C"/>
    <w:rsid w:val="002833B2"/>
    <w:rsid w:val="002A6A15"/>
    <w:rsid w:val="002A7185"/>
    <w:rsid w:val="002B6E76"/>
    <w:rsid w:val="002B6F12"/>
    <w:rsid w:val="002C65B2"/>
    <w:rsid w:val="002E27F0"/>
    <w:rsid w:val="002E74A3"/>
    <w:rsid w:val="003075AC"/>
    <w:rsid w:val="00312634"/>
    <w:rsid w:val="00326322"/>
    <w:rsid w:val="003462DA"/>
    <w:rsid w:val="00372FC8"/>
    <w:rsid w:val="00373BE6"/>
    <w:rsid w:val="003A3367"/>
    <w:rsid w:val="003B51ED"/>
    <w:rsid w:val="003B740F"/>
    <w:rsid w:val="003D20A1"/>
    <w:rsid w:val="004179F1"/>
    <w:rsid w:val="00432586"/>
    <w:rsid w:val="004557C6"/>
    <w:rsid w:val="004B2C7F"/>
    <w:rsid w:val="004E4D86"/>
    <w:rsid w:val="004F3A59"/>
    <w:rsid w:val="005174E7"/>
    <w:rsid w:val="00526FB7"/>
    <w:rsid w:val="00557D58"/>
    <w:rsid w:val="005C13B2"/>
    <w:rsid w:val="005F430F"/>
    <w:rsid w:val="00604F35"/>
    <w:rsid w:val="00627DB9"/>
    <w:rsid w:val="00650BA2"/>
    <w:rsid w:val="006B7A68"/>
    <w:rsid w:val="006D5846"/>
    <w:rsid w:val="007209CA"/>
    <w:rsid w:val="00731362"/>
    <w:rsid w:val="007517A5"/>
    <w:rsid w:val="00766E2C"/>
    <w:rsid w:val="00771928"/>
    <w:rsid w:val="007A760A"/>
    <w:rsid w:val="007E566C"/>
    <w:rsid w:val="00802E8E"/>
    <w:rsid w:val="00860400"/>
    <w:rsid w:val="00865822"/>
    <w:rsid w:val="00867847"/>
    <w:rsid w:val="00870491"/>
    <w:rsid w:val="008A7D74"/>
    <w:rsid w:val="008B589E"/>
    <w:rsid w:val="008C52B6"/>
    <w:rsid w:val="008E2360"/>
    <w:rsid w:val="008F7D9E"/>
    <w:rsid w:val="00907824"/>
    <w:rsid w:val="00932CD0"/>
    <w:rsid w:val="00933171"/>
    <w:rsid w:val="00952C8B"/>
    <w:rsid w:val="009610F0"/>
    <w:rsid w:val="00970124"/>
    <w:rsid w:val="009A516F"/>
    <w:rsid w:val="009B1006"/>
    <w:rsid w:val="009B1EC2"/>
    <w:rsid w:val="009C4AF0"/>
    <w:rsid w:val="009F4494"/>
    <w:rsid w:val="00A30D38"/>
    <w:rsid w:val="00A35AF0"/>
    <w:rsid w:val="00A42BDB"/>
    <w:rsid w:val="00A66892"/>
    <w:rsid w:val="00A83DA9"/>
    <w:rsid w:val="00A860E6"/>
    <w:rsid w:val="00AC7A33"/>
    <w:rsid w:val="00AE2F7F"/>
    <w:rsid w:val="00B2395E"/>
    <w:rsid w:val="00B531CB"/>
    <w:rsid w:val="00B65CC9"/>
    <w:rsid w:val="00B66D7D"/>
    <w:rsid w:val="00B864C7"/>
    <w:rsid w:val="00BB02C1"/>
    <w:rsid w:val="00BB3D10"/>
    <w:rsid w:val="00BB57C1"/>
    <w:rsid w:val="00BC6C10"/>
    <w:rsid w:val="00C232B3"/>
    <w:rsid w:val="00C2377D"/>
    <w:rsid w:val="00C33BA0"/>
    <w:rsid w:val="00C566B3"/>
    <w:rsid w:val="00C6206A"/>
    <w:rsid w:val="00C623ED"/>
    <w:rsid w:val="00C63F7F"/>
    <w:rsid w:val="00C71CFB"/>
    <w:rsid w:val="00C744BE"/>
    <w:rsid w:val="00C85C5B"/>
    <w:rsid w:val="00CA5278"/>
    <w:rsid w:val="00CC3820"/>
    <w:rsid w:val="00CC55EA"/>
    <w:rsid w:val="00D03616"/>
    <w:rsid w:val="00D04737"/>
    <w:rsid w:val="00D4775F"/>
    <w:rsid w:val="00D5150B"/>
    <w:rsid w:val="00D704DA"/>
    <w:rsid w:val="00DC7181"/>
    <w:rsid w:val="00DD67CF"/>
    <w:rsid w:val="00DF3C1E"/>
    <w:rsid w:val="00E423E2"/>
    <w:rsid w:val="00E71462"/>
    <w:rsid w:val="00E90A6E"/>
    <w:rsid w:val="00EA3CFE"/>
    <w:rsid w:val="00EB21C3"/>
    <w:rsid w:val="00EF1869"/>
    <w:rsid w:val="00F06492"/>
    <w:rsid w:val="00F0657D"/>
    <w:rsid w:val="00F22E34"/>
    <w:rsid w:val="00F77BD3"/>
    <w:rsid w:val="00F8201A"/>
    <w:rsid w:val="00F95DA0"/>
    <w:rsid w:val="00FB3B30"/>
    <w:rsid w:val="00FD5AC2"/>
    <w:rsid w:val="00FE2821"/>
    <w:rsid w:val="00FE3AFC"/>
    <w:rsid w:val="00FE3CDA"/>
    <w:rsid w:val="00FF3F0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7CF"/>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95DA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Знак Знак2 Знак Знак"/>
    <w:basedOn w:val="Normal"/>
    <w:uiPriority w:val="99"/>
    <w:rsid w:val="00AE2F7F"/>
    <w:pPr>
      <w:spacing w:after="160" w:line="240" w:lineRule="exact"/>
    </w:pPr>
    <w:rPr>
      <w:rFonts w:ascii="Verdana" w:hAnsi="Verdana" w:cs="Verdana"/>
      <w:lang w:val="en-US"/>
    </w:rPr>
  </w:style>
  <w:style w:type="paragraph" w:customStyle="1" w:styleId="ConsPlusNormal">
    <w:name w:val="ConsPlusNormal"/>
    <w:uiPriority w:val="99"/>
    <w:rsid w:val="00AE2F7F"/>
    <w:pPr>
      <w:widowControl w:val="0"/>
      <w:autoSpaceDE w:val="0"/>
      <w:autoSpaceDN w:val="0"/>
      <w:adjustRightInd w:val="0"/>
      <w:ind w:firstLine="720"/>
    </w:pPr>
    <w:rPr>
      <w:rFonts w:ascii="Arial" w:hAnsi="Arial" w:cs="Arial"/>
      <w:sz w:val="20"/>
      <w:szCs w:val="20"/>
    </w:rPr>
  </w:style>
  <w:style w:type="paragraph" w:styleId="BalloonText">
    <w:name w:val="Balloon Text"/>
    <w:basedOn w:val="Normal"/>
    <w:link w:val="BalloonTextChar"/>
    <w:uiPriority w:val="99"/>
    <w:semiHidden/>
    <w:rsid w:val="0086784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7847"/>
    <w:rPr>
      <w:rFonts w:ascii="Tahoma" w:hAnsi="Tahoma" w:cs="Tahoma"/>
      <w:sz w:val="16"/>
      <w:szCs w:val="16"/>
    </w:rPr>
  </w:style>
  <w:style w:type="paragraph" w:styleId="BodyTextIndent">
    <w:name w:val="Body Text Indent"/>
    <w:basedOn w:val="Normal"/>
    <w:link w:val="BodyTextIndentChar1"/>
    <w:uiPriority w:val="99"/>
    <w:rsid w:val="00CC55EA"/>
    <w:pPr>
      <w:spacing w:after="120" w:line="360" w:lineRule="auto"/>
      <w:ind w:left="283" w:firstLine="709"/>
      <w:jc w:val="both"/>
    </w:pPr>
    <w:rPr>
      <w:sz w:val="28"/>
      <w:szCs w:val="28"/>
    </w:rPr>
  </w:style>
  <w:style w:type="character" w:customStyle="1" w:styleId="BodyTextIndentChar">
    <w:name w:val="Body Text Indent Char"/>
    <w:basedOn w:val="DefaultParagraphFont"/>
    <w:link w:val="BodyTextIndent"/>
    <w:uiPriority w:val="99"/>
    <w:semiHidden/>
    <w:locked/>
    <w:rPr>
      <w:sz w:val="24"/>
      <w:szCs w:val="24"/>
      <w:lang w:eastAsia="en-US"/>
    </w:rPr>
  </w:style>
  <w:style w:type="character" w:customStyle="1" w:styleId="BodyTextIndentChar1">
    <w:name w:val="Body Text Indent Char1"/>
    <w:link w:val="BodyTextIndent"/>
    <w:uiPriority w:val="99"/>
    <w:locked/>
    <w:rsid w:val="00CC55EA"/>
    <w:rPr>
      <w:rFonts w:eastAsia="Times New Roman"/>
      <w:sz w:val="28"/>
      <w:szCs w:val="28"/>
      <w:lang w:val="ru-RU" w:eastAsia="en-US"/>
    </w:rPr>
  </w:style>
  <w:style w:type="paragraph" w:customStyle="1" w:styleId="10">
    <w:name w:val="Знак Знак10 Знак Знак Знак"/>
    <w:basedOn w:val="Normal"/>
    <w:uiPriority w:val="99"/>
    <w:rsid w:val="00CC55EA"/>
    <w:pPr>
      <w:spacing w:after="160" w:line="240" w:lineRule="exact"/>
    </w:pPr>
    <w:rPr>
      <w:rFonts w:ascii="Verdana" w:hAnsi="Verdana" w:cs="Verdan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8FC8C4E8963139AA7D35089B80E6127738FAECB5D07410583C3E0AD246d8M" TargetMode="External"/><Relationship Id="rId3" Type="http://schemas.openxmlformats.org/officeDocument/2006/relationships/settings" Target="settings.xml"/><Relationship Id="rId7" Type="http://schemas.openxmlformats.org/officeDocument/2006/relationships/hyperlink" Target="consultantplus://offline/ref=FA8FC8C4E8963139AA7D35089B80E6127F33F4E9BCD3291A50653208D5677B04827AAD6FDB3E9544d5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2EC38DBF20B0AB8DC2FFA55291D5F7FE095E64F8CEB8D678DE111BF30dD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9717</TotalTime>
  <Pages>39</Pages>
  <Words>10160</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Ярмонова</dc:creator>
  <cp:keywords/>
  <dc:description/>
  <cp:lastModifiedBy>User</cp:lastModifiedBy>
  <cp:revision>43</cp:revision>
  <cp:lastPrinted>2014-04-30T04:44:00Z</cp:lastPrinted>
  <dcterms:created xsi:type="dcterms:W3CDTF">2014-03-28T07:13:00Z</dcterms:created>
  <dcterms:modified xsi:type="dcterms:W3CDTF">2014-09-02T13:18:00Z</dcterms:modified>
</cp:coreProperties>
</file>